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32" w:rsidRDefault="00461A32" w:rsidP="00461A32">
      <w:pPr>
        <w:pStyle w:val="Sansinterligne"/>
        <w:spacing w:after="0"/>
        <w:contextualSpacing/>
        <w:jc w:val="center"/>
        <w:rPr>
          <w:b/>
          <w:color w:val="009900"/>
          <w:sz w:val="32"/>
          <w:szCs w:val="32"/>
          <w:lang w:eastAsia="fr-FR"/>
        </w:rPr>
      </w:pPr>
      <w:bookmarkStart w:id="0" w:name="_GoBack"/>
      <w:bookmarkEnd w:id="0"/>
      <w:r>
        <w:rPr>
          <w:b/>
          <w:color w:val="009900"/>
          <w:sz w:val="32"/>
          <w:szCs w:val="32"/>
          <w:lang w:eastAsia="fr-FR"/>
        </w:rPr>
        <w:t>SOFEIR 2018</w:t>
      </w:r>
    </w:p>
    <w:p w:rsidR="00461A32" w:rsidRDefault="00461A32" w:rsidP="00461A32">
      <w:pPr>
        <w:pStyle w:val="Sansinterligne"/>
        <w:spacing w:after="0"/>
        <w:contextualSpacing/>
        <w:jc w:val="center"/>
        <w:rPr>
          <w:b/>
          <w:color w:val="009900"/>
          <w:sz w:val="32"/>
          <w:szCs w:val="32"/>
          <w:lang w:eastAsia="fr-FR"/>
        </w:rPr>
      </w:pPr>
      <w:r>
        <w:rPr>
          <w:b/>
          <w:color w:val="009900"/>
          <w:sz w:val="32"/>
          <w:szCs w:val="32"/>
          <w:lang w:eastAsia="fr-FR"/>
        </w:rPr>
        <w:t>Université de Bourgogne Franche-Comté</w:t>
      </w:r>
    </w:p>
    <w:p w:rsidR="00461A32" w:rsidRDefault="00461A32" w:rsidP="00461A32">
      <w:pPr>
        <w:pStyle w:val="Sansinterligne"/>
        <w:spacing w:after="0"/>
        <w:contextualSpacing/>
        <w:jc w:val="center"/>
        <w:rPr>
          <w:b/>
          <w:color w:val="009900"/>
          <w:sz w:val="32"/>
          <w:szCs w:val="32"/>
          <w:lang w:val="en-GB" w:eastAsia="fr-FR"/>
        </w:rPr>
      </w:pPr>
      <w:r>
        <w:rPr>
          <w:b/>
          <w:color w:val="009900"/>
          <w:sz w:val="32"/>
          <w:szCs w:val="32"/>
          <w:lang w:val="en-GB" w:eastAsia="fr-FR"/>
        </w:rPr>
        <w:t>15-16 March 2018</w:t>
      </w:r>
    </w:p>
    <w:p w:rsidR="00461A32" w:rsidRDefault="00461A32" w:rsidP="00461A32">
      <w:pPr>
        <w:pStyle w:val="Sansinterligne"/>
        <w:spacing w:after="0"/>
        <w:contextualSpacing/>
        <w:jc w:val="both"/>
        <w:rPr>
          <w:b/>
          <w:lang w:val="en-GB" w:eastAsia="fr-FR"/>
        </w:rPr>
      </w:pPr>
    </w:p>
    <w:p w:rsidR="00461A32" w:rsidRDefault="00461A32" w:rsidP="00461A32">
      <w:pPr>
        <w:pStyle w:val="Sansinterligne"/>
        <w:spacing w:after="0"/>
        <w:contextualSpacing/>
        <w:jc w:val="both"/>
        <w:rPr>
          <w:b/>
          <w:lang w:val="en-GB" w:eastAsia="fr-FR"/>
        </w:rPr>
      </w:pPr>
    </w:p>
    <w:p w:rsidR="00461A32" w:rsidRDefault="00461A32" w:rsidP="00461A32">
      <w:pPr>
        <w:pStyle w:val="Sansinterligne"/>
        <w:spacing w:after="0"/>
        <w:contextualSpacing/>
        <w:jc w:val="both"/>
        <w:rPr>
          <w:b/>
          <w:lang w:val="en-GB" w:eastAsia="fr-FR"/>
        </w:rPr>
      </w:pPr>
    </w:p>
    <w:p w:rsidR="00461A32" w:rsidRDefault="00461A32" w:rsidP="00461A32">
      <w:pPr>
        <w:pStyle w:val="Sansinterligne"/>
        <w:spacing w:after="0"/>
        <w:contextualSpacing/>
        <w:jc w:val="center"/>
        <w:rPr>
          <w:b/>
          <w:color w:val="5B9BD5" w:themeColor="accent1"/>
          <w:sz w:val="44"/>
          <w:szCs w:val="44"/>
          <w:lang w:val="en-GB" w:eastAsia="fr-FR"/>
        </w:rPr>
      </w:pPr>
      <w:r>
        <w:rPr>
          <w:b/>
          <w:color w:val="5B9BD5" w:themeColor="accent1"/>
          <w:sz w:val="44"/>
          <w:szCs w:val="44"/>
          <w:lang w:val="en-GB" w:eastAsia="fr-FR"/>
        </w:rPr>
        <w:t>FROM IRISH LAND TO IRISH SOIL:</w:t>
      </w:r>
    </w:p>
    <w:p w:rsidR="00461A32" w:rsidRDefault="00461A32" w:rsidP="00461A32">
      <w:pPr>
        <w:pStyle w:val="Sansinterligne"/>
        <w:spacing w:after="0"/>
        <w:contextualSpacing/>
        <w:jc w:val="center"/>
        <w:rPr>
          <w:b/>
          <w:color w:val="5B9BD5" w:themeColor="accent1"/>
          <w:sz w:val="44"/>
          <w:szCs w:val="44"/>
          <w:lang w:val="en-GB" w:eastAsia="fr-FR"/>
        </w:rPr>
      </w:pPr>
      <w:r>
        <w:rPr>
          <w:b/>
          <w:color w:val="5B9BD5" w:themeColor="accent1"/>
          <w:sz w:val="44"/>
          <w:szCs w:val="44"/>
          <w:lang w:val="en-GB" w:eastAsia="fr-FR"/>
        </w:rPr>
        <w:t>MATERIALITY AND METAPHORS</w:t>
      </w:r>
    </w:p>
    <w:p w:rsidR="00461A32" w:rsidRDefault="00461A32" w:rsidP="00461A32">
      <w:pPr>
        <w:pStyle w:val="Sansinterligne"/>
        <w:spacing w:after="0"/>
        <w:contextualSpacing/>
        <w:jc w:val="both"/>
        <w:rPr>
          <w:lang w:val="en-GB" w:eastAsia="fr-FR"/>
        </w:rPr>
      </w:pPr>
    </w:p>
    <w:p w:rsidR="00461A32" w:rsidRDefault="00461A32" w:rsidP="00461A32">
      <w:pPr>
        <w:pStyle w:val="Sansinterligne"/>
        <w:spacing w:after="0"/>
        <w:contextualSpacing/>
        <w:jc w:val="both"/>
        <w:rPr>
          <w:lang w:val="en-GB" w:eastAsia="fr-FR"/>
        </w:rPr>
      </w:pPr>
    </w:p>
    <w:p w:rsidR="00E33A4E" w:rsidRDefault="00E33A4E" w:rsidP="00461A32">
      <w:pPr>
        <w:pStyle w:val="Sansinterligne"/>
        <w:spacing w:after="0"/>
        <w:contextualSpacing/>
        <w:jc w:val="both"/>
        <w:rPr>
          <w:lang w:val="en-GB" w:eastAsia="fr-FR"/>
        </w:rPr>
      </w:pPr>
    </w:p>
    <w:p w:rsidR="00E33A4E" w:rsidRDefault="00E33A4E" w:rsidP="00461A32">
      <w:pPr>
        <w:pStyle w:val="Sansinterligne"/>
        <w:spacing w:after="0"/>
        <w:contextualSpacing/>
        <w:jc w:val="both"/>
        <w:rPr>
          <w:lang w:val="en-GB" w:eastAsia="fr-FR"/>
        </w:rPr>
      </w:pPr>
    </w:p>
    <w:p w:rsidR="00461A32" w:rsidRDefault="00461A32" w:rsidP="00461A32">
      <w:pPr>
        <w:pStyle w:val="Sansinterligne"/>
        <w:spacing w:after="0"/>
        <w:contextualSpacing/>
        <w:jc w:val="both"/>
        <w:rPr>
          <w:lang w:val="en-GB" w:eastAsia="fr-FR"/>
        </w:rPr>
      </w:pPr>
    </w:p>
    <w:p w:rsidR="00461A32" w:rsidRDefault="00461A32" w:rsidP="00461A32">
      <w:pPr>
        <w:pStyle w:val="Sansinterligne"/>
        <w:spacing w:after="0"/>
        <w:contextualSpacing/>
        <w:jc w:val="center"/>
        <w:rPr>
          <w:lang w:val="en-GB" w:eastAsia="fr-FR"/>
        </w:rPr>
      </w:pPr>
      <w:r>
        <w:rPr>
          <w:noProof/>
          <w:lang w:eastAsia="fr-FR"/>
        </w:rPr>
        <w:drawing>
          <wp:inline distT="0" distB="0" distL="0" distR="0" wp14:anchorId="366716BF" wp14:editId="2BE07E32">
            <wp:extent cx="3219450" cy="2410596"/>
            <wp:effectExtent l="0" t="0" r="0" b="8890"/>
            <wp:docPr id="2" name="Image 2" descr="https://stuartcairns.files.wordpress.com/2017/08/img_7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https://stuartcairns.files.wordpress.com/2017/08/img_7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A32" w:rsidRDefault="00461A32" w:rsidP="00461A32">
      <w:pPr>
        <w:pStyle w:val="Sansinterligne"/>
        <w:spacing w:after="0"/>
        <w:contextualSpacing/>
        <w:jc w:val="both"/>
        <w:rPr>
          <w:lang w:val="en-GB" w:eastAsia="fr-FR"/>
        </w:rPr>
      </w:pPr>
    </w:p>
    <w:p w:rsidR="00461A32" w:rsidRDefault="00461A32" w:rsidP="00461A32">
      <w:pPr>
        <w:pStyle w:val="Sansinterligne"/>
        <w:spacing w:after="0"/>
        <w:contextualSpacing/>
        <w:jc w:val="center"/>
        <w:rPr>
          <w:sz w:val="20"/>
          <w:szCs w:val="20"/>
          <w:lang w:val="en-GB" w:eastAsia="fr-FR"/>
        </w:rPr>
      </w:pPr>
      <w:r>
        <w:rPr>
          <w:sz w:val="20"/>
          <w:szCs w:val="20"/>
          <w:lang w:val="en-GB" w:eastAsia="fr-FR"/>
        </w:rPr>
        <w:t>Stuart Cairns, “All That Sits Unsaid, Material Poetics”, 2017 © Stuart Cairns</w:t>
      </w:r>
    </w:p>
    <w:p w:rsidR="00461A32" w:rsidRPr="00461A32" w:rsidRDefault="00FC1BC6" w:rsidP="00461A32">
      <w:pPr>
        <w:pStyle w:val="Sansinterligne"/>
        <w:spacing w:after="0"/>
        <w:contextualSpacing/>
        <w:jc w:val="center"/>
        <w:rPr>
          <w:sz w:val="20"/>
          <w:szCs w:val="20"/>
          <w:lang w:eastAsia="fr-FR"/>
        </w:rPr>
      </w:pPr>
      <w:hyperlink r:id="rId8" w:history="1">
        <w:r w:rsidR="00461A32" w:rsidRPr="00461A32">
          <w:rPr>
            <w:rStyle w:val="Lienhypertexte"/>
            <w:sz w:val="20"/>
            <w:szCs w:val="20"/>
            <w:lang w:eastAsia="fr-FR"/>
          </w:rPr>
          <w:t>https://stuartcairns.com/</w:t>
        </w:r>
      </w:hyperlink>
    </w:p>
    <w:p w:rsidR="00461A32" w:rsidRPr="00461A32" w:rsidRDefault="00461A32" w:rsidP="00461A32"/>
    <w:p w:rsidR="00461A32" w:rsidRPr="00461A32" w:rsidRDefault="00461A32" w:rsidP="00461A32">
      <w:pPr>
        <w:spacing w:before="100" w:beforeAutospacing="1" w:after="100" w:afterAutospacing="1"/>
        <w:contextualSpacing/>
      </w:pPr>
    </w:p>
    <w:p w:rsidR="00461A32" w:rsidRPr="00461A32" w:rsidRDefault="00461A32" w:rsidP="00461A32">
      <w:pPr>
        <w:spacing w:before="100" w:beforeAutospacing="1" w:after="100" w:afterAutospacing="1"/>
        <w:contextualSpacing/>
      </w:pPr>
    </w:p>
    <w:p w:rsidR="00461A32" w:rsidRPr="00461A32" w:rsidRDefault="00461A32" w:rsidP="00461A32">
      <w:pPr>
        <w:spacing w:before="100" w:beforeAutospacing="1" w:after="100" w:afterAutospacing="1"/>
        <w:contextualSpacing/>
      </w:pPr>
    </w:p>
    <w:p w:rsidR="00461A32" w:rsidRDefault="00461A32" w:rsidP="00461A32">
      <w:pPr>
        <w:spacing w:before="100" w:beforeAutospacing="1" w:after="100" w:afterAutospacing="1"/>
        <w:contextualSpacing/>
      </w:pPr>
    </w:p>
    <w:p w:rsidR="00733C8A" w:rsidRDefault="00733C8A" w:rsidP="00461A32">
      <w:pPr>
        <w:spacing w:before="100" w:beforeAutospacing="1" w:after="100" w:afterAutospacing="1"/>
        <w:contextualSpacing/>
      </w:pPr>
    </w:p>
    <w:p w:rsidR="00733C8A" w:rsidRDefault="00733C8A" w:rsidP="00461A32">
      <w:pPr>
        <w:spacing w:before="100" w:beforeAutospacing="1" w:after="100" w:afterAutospacing="1"/>
        <w:contextualSpacing/>
      </w:pPr>
    </w:p>
    <w:p w:rsidR="00733C8A" w:rsidRDefault="00733C8A" w:rsidP="00461A32">
      <w:pPr>
        <w:spacing w:before="100" w:beforeAutospacing="1" w:after="100" w:afterAutospacing="1"/>
        <w:contextualSpacing/>
      </w:pPr>
    </w:p>
    <w:p w:rsidR="00733C8A" w:rsidRDefault="00733C8A" w:rsidP="00461A32">
      <w:pPr>
        <w:spacing w:before="100" w:beforeAutospacing="1" w:after="100" w:afterAutospacing="1"/>
        <w:contextualSpacing/>
      </w:pPr>
    </w:p>
    <w:p w:rsidR="00733C8A" w:rsidRPr="00461A32" w:rsidRDefault="00733C8A" w:rsidP="00461A32">
      <w:pPr>
        <w:spacing w:before="100" w:beforeAutospacing="1" w:after="100" w:afterAutospacing="1"/>
        <w:contextualSpacing/>
      </w:pPr>
    </w:p>
    <w:p w:rsidR="00461A32" w:rsidRPr="000E762F" w:rsidRDefault="00461A32" w:rsidP="00461A32">
      <w:pPr>
        <w:spacing w:before="100" w:beforeAutospacing="1" w:after="100" w:afterAutospacing="1"/>
        <w:contextualSpacing/>
        <w:jc w:val="center"/>
        <w:rPr>
          <w:b/>
          <w:color w:val="1F4E79" w:themeColor="accent1" w:themeShade="80"/>
          <w:sz w:val="36"/>
          <w:szCs w:val="36"/>
        </w:rPr>
      </w:pPr>
      <w:r w:rsidRPr="000E762F">
        <w:rPr>
          <w:b/>
          <w:color w:val="1F4E79" w:themeColor="accent1" w:themeShade="80"/>
          <w:sz w:val="36"/>
          <w:szCs w:val="36"/>
        </w:rPr>
        <w:t>Maison de</w:t>
      </w:r>
      <w:r w:rsidR="00D358B3">
        <w:rPr>
          <w:b/>
          <w:color w:val="1F4E79" w:themeColor="accent1" w:themeShade="80"/>
          <w:sz w:val="36"/>
          <w:szCs w:val="36"/>
        </w:rPr>
        <w:t>s</w:t>
      </w:r>
      <w:r w:rsidRPr="000E762F">
        <w:rPr>
          <w:b/>
          <w:color w:val="1F4E79" w:themeColor="accent1" w:themeShade="80"/>
          <w:sz w:val="36"/>
          <w:szCs w:val="36"/>
        </w:rPr>
        <w:t xml:space="preserve"> Sciences de l’Homme de Dijon</w:t>
      </w:r>
    </w:p>
    <w:p w:rsidR="00733C8A" w:rsidRPr="00266DCE" w:rsidRDefault="00733C8A" w:rsidP="00461A32">
      <w:pPr>
        <w:spacing w:before="100" w:beforeAutospacing="1" w:after="100" w:afterAutospacing="1"/>
        <w:contextualSpacing/>
        <w:jc w:val="center"/>
        <w:rPr>
          <w:b/>
          <w:color w:val="1F4E79" w:themeColor="accent1" w:themeShade="80"/>
          <w:sz w:val="36"/>
          <w:szCs w:val="36"/>
        </w:rPr>
      </w:pPr>
    </w:p>
    <w:p w:rsidR="00461A32" w:rsidRPr="00461A32" w:rsidRDefault="00E33A4E" w:rsidP="00461A32">
      <w:pPr>
        <w:spacing w:before="100" w:beforeAutospacing="1" w:after="100" w:afterAutospacing="1"/>
        <w:contextualSpacing/>
        <w:jc w:val="center"/>
        <w:rPr>
          <w:color w:val="1F4E79" w:themeColor="accent1" w:themeShade="80"/>
          <w:lang w:val="en-GB"/>
        </w:rPr>
      </w:pPr>
      <w:r>
        <w:rPr>
          <w:b/>
          <w:color w:val="1F4E79" w:themeColor="accent1" w:themeShade="80"/>
          <w:sz w:val="36"/>
          <w:szCs w:val="36"/>
          <w:lang w:val="en-GB"/>
        </w:rPr>
        <w:t>A</w:t>
      </w:r>
      <w:r w:rsidR="00461A32" w:rsidRPr="00461A32">
        <w:rPr>
          <w:b/>
          <w:color w:val="1F4E79" w:themeColor="accent1" w:themeShade="80"/>
          <w:sz w:val="36"/>
          <w:szCs w:val="36"/>
          <w:lang w:val="en-GB"/>
        </w:rPr>
        <w:t>mphithéâtre / Salle</w:t>
      </w:r>
      <w:r w:rsidR="00B61BA4">
        <w:rPr>
          <w:b/>
          <w:color w:val="1F4E79" w:themeColor="accent1" w:themeShade="80"/>
          <w:sz w:val="36"/>
          <w:szCs w:val="36"/>
          <w:lang w:val="en-GB"/>
        </w:rPr>
        <w:t>s</w:t>
      </w:r>
      <w:r w:rsidR="00461A32" w:rsidRPr="00461A32">
        <w:rPr>
          <w:b/>
          <w:color w:val="1F4E79" w:themeColor="accent1" w:themeShade="80"/>
          <w:sz w:val="36"/>
          <w:szCs w:val="36"/>
          <w:lang w:val="en-GB"/>
        </w:rPr>
        <w:t xml:space="preserve"> </w:t>
      </w:r>
      <w:r w:rsidR="00B61BA4">
        <w:rPr>
          <w:b/>
          <w:color w:val="1F4E79" w:themeColor="accent1" w:themeShade="80"/>
          <w:sz w:val="36"/>
          <w:szCs w:val="36"/>
          <w:lang w:val="en-GB"/>
        </w:rPr>
        <w:t>R02-</w:t>
      </w:r>
      <w:r>
        <w:rPr>
          <w:b/>
          <w:color w:val="1F4E79" w:themeColor="accent1" w:themeShade="80"/>
          <w:sz w:val="36"/>
          <w:szCs w:val="36"/>
          <w:lang w:val="en-GB"/>
        </w:rPr>
        <w:t>R03</w:t>
      </w:r>
    </w:p>
    <w:p w:rsidR="00461A32" w:rsidRDefault="00461A32" w:rsidP="00461A32">
      <w:pPr>
        <w:rPr>
          <w:lang w:val="en-GB"/>
        </w:rPr>
      </w:pPr>
    </w:p>
    <w:p w:rsidR="00E33A4E" w:rsidRDefault="00E33A4E" w:rsidP="00461A32">
      <w:pPr>
        <w:rPr>
          <w:lang w:val="en-GB"/>
        </w:rPr>
      </w:pPr>
    </w:p>
    <w:p w:rsidR="00D358B3" w:rsidRPr="00AF14E1" w:rsidRDefault="00D358B3" w:rsidP="00461A32">
      <w:pPr>
        <w:rPr>
          <w:lang w:val="en-GB"/>
        </w:rPr>
      </w:pPr>
    </w:p>
    <w:p w:rsidR="00E33A4E" w:rsidRDefault="00461A32" w:rsidP="00461A32">
      <w:pPr>
        <w:rPr>
          <w:b/>
          <w:lang w:val="en-GB"/>
        </w:rPr>
        <w:sectPr w:rsidR="00E33A4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lang w:val="en-GB"/>
        </w:rPr>
        <w:br w:type="page"/>
      </w:r>
    </w:p>
    <w:p w:rsidR="00461A32" w:rsidRPr="008F616E" w:rsidRDefault="00461A32" w:rsidP="00461A32">
      <w:pPr>
        <w:jc w:val="center"/>
        <w:rPr>
          <w:b/>
          <w:color w:val="1F4E79" w:themeColor="accent1" w:themeShade="80"/>
          <w:sz w:val="32"/>
          <w:szCs w:val="32"/>
          <w:lang w:val="en-GB"/>
        </w:rPr>
      </w:pPr>
      <w:r w:rsidRPr="008F616E">
        <w:rPr>
          <w:b/>
          <w:color w:val="1F4E79" w:themeColor="accent1" w:themeShade="80"/>
          <w:sz w:val="32"/>
          <w:szCs w:val="32"/>
          <w:lang w:val="en-GB"/>
        </w:rPr>
        <w:lastRenderedPageBreak/>
        <w:t>JEUDI 15 MARS / THURSDAY, MARCH 15</w:t>
      </w:r>
      <w:r w:rsidRPr="008F616E">
        <w:rPr>
          <w:b/>
          <w:color w:val="1F4E79" w:themeColor="accent1" w:themeShade="80"/>
          <w:sz w:val="32"/>
          <w:szCs w:val="32"/>
          <w:vertAlign w:val="superscript"/>
          <w:lang w:val="en-GB"/>
        </w:rPr>
        <w:t>th</w:t>
      </w:r>
    </w:p>
    <w:p w:rsidR="00461A32" w:rsidRPr="00AF14E1" w:rsidRDefault="00461A32" w:rsidP="00461A32">
      <w:pPr>
        <w:tabs>
          <w:tab w:val="left" w:pos="1418"/>
        </w:tabs>
        <w:rPr>
          <w:b/>
          <w:lang w:val="en-GB"/>
        </w:rPr>
      </w:pPr>
    </w:p>
    <w:p w:rsidR="00461A32" w:rsidRPr="008F616E" w:rsidRDefault="00461A32" w:rsidP="00461A32">
      <w:pPr>
        <w:tabs>
          <w:tab w:val="left" w:pos="1418"/>
        </w:tabs>
        <w:jc w:val="center"/>
        <w:rPr>
          <w:color w:val="1F4E79" w:themeColor="accent1" w:themeShade="80"/>
          <w:lang w:val="en-GB"/>
        </w:rPr>
      </w:pPr>
      <w:r w:rsidRPr="008F616E">
        <w:rPr>
          <w:b/>
          <w:color w:val="1F4E79" w:themeColor="accent1" w:themeShade="80"/>
          <w:lang w:val="en-GB"/>
        </w:rPr>
        <w:t>9h30 –</w:t>
      </w:r>
      <w:r w:rsidRPr="008F616E">
        <w:rPr>
          <w:color w:val="1F4E79" w:themeColor="accent1" w:themeShade="80"/>
          <w:lang w:val="en-GB"/>
        </w:rPr>
        <w:t xml:space="preserve"> Accueil – Ouverture / Opening of the conference</w:t>
      </w:r>
    </w:p>
    <w:p w:rsidR="007831A0" w:rsidRDefault="007831A0" w:rsidP="007831A0">
      <w:pPr>
        <w:tabs>
          <w:tab w:val="left" w:pos="1418"/>
        </w:tabs>
        <w:rPr>
          <w:b/>
          <w:color w:val="1F4E79" w:themeColor="accent1" w:themeShade="80"/>
          <w:lang w:val="en-GB"/>
        </w:rPr>
      </w:pPr>
    </w:p>
    <w:p w:rsidR="007831A0" w:rsidRPr="00B61BA4" w:rsidRDefault="007831A0" w:rsidP="007831A0">
      <w:pPr>
        <w:tabs>
          <w:tab w:val="left" w:pos="1418"/>
        </w:tabs>
        <w:jc w:val="center"/>
        <w:rPr>
          <w:b/>
          <w:color w:val="1F4E79" w:themeColor="accent1" w:themeShade="80"/>
        </w:rPr>
      </w:pPr>
      <w:r w:rsidRPr="00B61BA4">
        <w:rPr>
          <w:b/>
          <w:color w:val="1F4E79" w:themeColor="accent1" w:themeShade="80"/>
        </w:rPr>
        <w:t>AMPHITHEATRE DE LA MSH</w:t>
      </w:r>
    </w:p>
    <w:p w:rsidR="00E33A4E" w:rsidRPr="00B61BA4" w:rsidRDefault="00E33A4E" w:rsidP="00461A32">
      <w:pPr>
        <w:tabs>
          <w:tab w:val="left" w:pos="1418"/>
        </w:tabs>
      </w:pPr>
    </w:p>
    <w:p w:rsidR="00461A32" w:rsidRPr="00461A32" w:rsidRDefault="00461A32" w:rsidP="00461A32">
      <w:pPr>
        <w:tabs>
          <w:tab w:val="left" w:pos="1418"/>
        </w:tabs>
        <w:rPr>
          <w:i/>
        </w:rPr>
      </w:pPr>
      <w:r w:rsidRPr="00461A32">
        <w:rPr>
          <w:b/>
        </w:rPr>
        <w:t>10h-10h45</w:t>
      </w:r>
      <w:r w:rsidRPr="00461A32">
        <w:tab/>
      </w:r>
      <w:r w:rsidRPr="00461A32">
        <w:rPr>
          <w:b/>
        </w:rPr>
        <w:t>Marion Naugrette</w:t>
      </w:r>
      <w:r w:rsidRPr="00461A32">
        <w:t xml:space="preserve"> </w:t>
      </w:r>
      <w:r w:rsidR="00CD1C3D">
        <w:t>(</w:t>
      </w:r>
      <w:r w:rsidRPr="00461A32">
        <w:t>Université Paris 3</w:t>
      </w:r>
      <w:r w:rsidR="00CD1C3D">
        <w:t>)</w:t>
      </w:r>
      <w:r w:rsidRPr="00461A32">
        <w:t xml:space="preserve"> – </w:t>
      </w:r>
      <w:r w:rsidRPr="00461A32">
        <w:rPr>
          <w:b/>
        </w:rPr>
        <w:t>Maryvonne Boisseau</w:t>
      </w:r>
      <w:r w:rsidRPr="00461A32">
        <w:t xml:space="preserve"> </w:t>
      </w:r>
      <w:r w:rsidR="00CD1C3D">
        <w:t>(</w:t>
      </w:r>
      <w:r w:rsidRPr="00461A32">
        <w:t>Université de Strasbourg</w:t>
      </w:r>
      <w:r w:rsidR="00CD1C3D">
        <w:t>),</w:t>
      </w:r>
      <w:r w:rsidRPr="00461A32">
        <w:t xml:space="preserve"> </w:t>
      </w:r>
      <w:r w:rsidRPr="00461A32">
        <w:rPr>
          <w:i/>
        </w:rPr>
        <w:t>« Remember life on Earth! », Horizons géopoétiques dans l’œuvre de Derek Mahon</w:t>
      </w:r>
    </w:p>
    <w:p w:rsidR="00461A32" w:rsidRPr="0099302F" w:rsidRDefault="00461A32" w:rsidP="00461A32">
      <w:pPr>
        <w:tabs>
          <w:tab w:val="left" w:pos="1418"/>
        </w:tabs>
        <w:rPr>
          <w:i/>
          <w:lang w:val="en-GB"/>
        </w:rPr>
      </w:pPr>
      <w:r w:rsidRPr="0099302F">
        <w:rPr>
          <w:b/>
          <w:lang w:val="en-GB"/>
        </w:rPr>
        <w:t>10h</w:t>
      </w:r>
      <w:r>
        <w:rPr>
          <w:b/>
          <w:lang w:val="en-GB"/>
        </w:rPr>
        <w:t>4</w:t>
      </w:r>
      <w:r w:rsidRPr="0099302F">
        <w:rPr>
          <w:b/>
          <w:lang w:val="en-GB"/>
        </w:rPr>
        <w:t>5-1</w:t>
      </w:r>
      <w:r>
        <w:rPr>
          <w:b/>
          <w:lang w:val="en-GB"/>
        </w:rPr>
        <w:t>1h1</w:t>
      </w:r>
      <w:r w:rsidRPr="0099302F">
        <w:rPr>
          <w:b/>
          <w:lang w:val="en-GB"/>
        </w:rPr>
        <w:t>5</w:t>
      </w:r>
      <w:r w:rsidRPr="0099302F">
        <w:rPr>
          <w:lang w:val="en-GB"/>
        </w:rPr>
        <w:tab/>
      </w:r>
      <w:r w:rsidR="00266DCE">
        <w:rPr>
          <w:b/>
          <w:lang w:val="en-GB"/>
        </w:rPr>
        <w:t>Britta Ol</w:t>
      </w:r>
      <w:r w:rsidRPr="0099302F">
        <w:rPr>
          <w:b/>
          <w:lang w:val="en-GB"/>
        </w:rPr>
        <w:t>inder</w:t>
      </w:r>
      <w:r w:rsidRPr="0099302F">
        <w:rPr>
          <w:lang w:val="en-GB"/>
        </w:rPr>
        <w:t xml:space="preserve"> </w:t>
      </w:r>
      <w:r w:rsidR="00CD1C3D">
        <w:rPr>
          <w:lang w:val="en-GB"/>
        </w:rPr>
        <w:t>(</w:t>
      </w:r>
      <w:r w:rsidRPr="0099302F">
        <w:rPr>
          <w:lang w:val="en-GB"/>
        </w:rPr>
        <w:t>Université de Gothenburg</w:t>
      </w:r>
      <w:r>
        <w:rPr>
          <w:lang w:val="en-GB"/>
        </w:rPr>
        <w:t>,</w:t>
      </w:r>
      <w:r w:rsidRPr="00AF14E1">
        <w:rPr>
          <w:lang w:val="en-GB"/>
        </w:rPr>
        <w:t xml:space="preserve"> </w:t>
      </w:r>
      <w:r>
        <w:rPr>
          <w:lang w:val="en-GB"/>
        </w:rPr>
        <w:t>Göteborg, Sweden</w:t>
      </w:r>
      <w:r w:rsidR="00CD1C3D">
        <w:rPr>
          <w:lang w:val="en-GB"/>
        </w:rPr>
        <w:t>),</w:t>
      </w:r>
      <w:r w:rsidRPr="0099302F">
        <w:rPr>
          <w:lang w:val="en-GB"/>
        </w:rPr>
        <w:t xml:space="preserve"> </w:t>
      </w:r>
      <w:r w:rsidRPr="0099302F">
        <w:rPr>
          <w:i/>
          <w:lang w:val="en-GB"/>
        </w:rPr>
        <w:t xml:space="preserve">The Irish Geopoetics of Vona </w:t>
      </w:r>
      <w:r w:rsidRPr="0099302F">
        <w:rPr>
          <w:rStyle w:val="SansinterligneCar"/>
          <w:i/>
          <w:lang w:val="en-GB"/>
        </w:rPr>
        <w:t>Groarke</w:t>
      </w:r>
      <w:r>
        <w:rPr>
          <w:i/>
          <w:lang w:val="en-GB"/>
        </w:rPr>
        <w:t>’s Work</w:t>
      </w:r>
    </w:p>
    <w:p w:rsidR="00461A32" w:rsidRPr="00AF14E1" w:rsidRDefault="00461A32" w:rsidP="00461A32">
      <w:pPr>
        <w:tabs>
          <w:tab w:val="left" w:pos="1418"/>
        </w:tabs>
        <w:rPr>
          <w:lang w:val="en-GB"/>
        </w:rPr>
      </w:pPr>
    </w:p>
    <w:p w:rsidR="00461A32" w:rsidRPr="008F616E" w:rsidRDefault="00461A32" w:rsidP="00461A32">
      <w:pPr>
        <w:tabs>
          <w:tab w:val="left" w:pos="1418"/>
        </w:tabs>
        <w:jc w:val="center"/>
        <w:rPr>
          <w:b/>
          <w:color w:val="1F4E79" w:themeColor="accent1" w:themeShade="80"/>
          <w:lang w:val="en-GB"/>
        </w:rPr>
      </w:pPr>
      <w:r w:rsidRPr="008F616E">
        <w:rPr>
          <w:b/>
          <w:color w:val="1F4E79" w:themeColor="accent1" w:themeShade="80"/>
          <w:lang w:val="en-GB"/>
        </w:rPr>
        <w:t>11h15 – Café / Coffee Break</w:t>
      </w:r>
    </w:p>
    <w:p w:rsidR="00461A32" w:rsidRPr="0099302F" w:rsidRDefault="00461A32" w:rsidP="00461A32">
      <w:pPr>
        <w:tabs>
          <w:tab w:val="left" w:pos="1418"/>
        </w:tabs>
        <w:rPr>
          <w:lang w:val="en-GB"/>
        </w:rPr>
      </w:pPr>
    </w:p>
    <w:p w:rsidR="00461A32" w:rsidRPr="0099302F" w:rsidRDefault="00461A32" w:rsidP="00461A32">
      <w:pPr>
        <w:tabs>
          <w:tab w:val="left" w:pos="1418"/>
        </w:tabs>
        <w:rPr>
          <w:i/>
          <w:lang w:val="en-GB"/>
        </w:rPr>
      </w:pPr>
      <w:r w:rsidRPr="0099302F">
        <w:rPr>
          <w:b/>
          <w:lang w:val="en-GB"/>
        </w:rPr>
        <w:t>11h45-12h45</w:t>
      </w:r>
      <w:r>
        <w:rPr>
          <w:b/>
          <w:lang w:val="en-GB"/>
        </w:rPr>
        <w:tab/>
        <w:t>(</w:t>
      </w:r>
      <w:r w:rsidRPr="0099302F">
        <w:rPr>
          <w:lang w:val="en-GB"/>
        </w:rPr>
        <w:t>Keynote lecture</w:t>
      </w:r>
      <w:r>
        <w:rPr>
          <w:lang w:val="en-GB"/>
        </w:rPr>
        <w:t>)</w:t>
      </w:r>
      <w:r w:rsidRPr="0099302F">
        <w:rPr>
          <w:lang w:val="en-GB"/>
        </w:rPr>
        <w:t xml:space="preserve"> </w:t>
      </w:r>
      <w:r w:rsidRPr="0099302F">
        <w:rPr>
          <w:b/>
          <w:lang w:val="en-GB"/>
        </w:rPr>
        <w:t>Eamon Maher</w:t>
      </w:r>
      <w:r w:rsidRPr="0099302F">
        <w:rPr>
          <w:lang w:val="en-GB"/>
        </w:rPr>
        <w:t xml:space="preserve"> </w:t>
      </w:r>
      <w:r w:rsidR="00CD1C3D">
        <w:rPr>
          <w:lang w:val="en-GB"/>
        </w:rPr>
        <w:t>(</w:t>
      </w:r>
      <w:r w:rsidRPr="0099302F">
        <w:rPr>
          <w:lang w:val="en-GB"/>
        </w:rPr>
        <w:t>Institute of Technology, Tallaght</w:t>
      </w:r>
      <w:r w:rsidR="00CD1C3D">
        <w:rPr>
          <w:lang w:val="en-GB"/>
        </w:rPr>
        <w:t>),</w:t>
      </w:r>
      <w:r w:rsidRPr="0099302F">
        <w:rPr>
          <w:lang w:val="en-GB"/>
        </w:rPr>
        <w:t xml:space="preserve"> </w:t>
      </w:r>
      <w:r w:rsidRPr="0099302F">
        <w:rPr>
          <w:i/>
          <w:lang w:val="en-GB"/>
        </w:rPr>
        <w:t>Preserving a strong sense of place: Terroir in the Work of John McGahern and Dermot Healy</w:t>
      </w:r>
    </w:p>
    <w:p w:rsidR="00461A32" w:rsidRPr="0099302F" w:rsidRDefault="00461A32" w:rsidP="00461A32">
      <w:pPr>
        <w:tabs>
          <w:tab w:val="left" w:pos="1418"/>
        </w:tabs>
        <w:rPr>
          <w:lang w:val="en-GB"/>
        </w:rPr>
      </w:pPr>
    </w:p>
    <w:p w:rsidR="00461A32" w:rsidRPr="008F616E" w:rsidRDefault="00461A32" w:rsidP="00461A32">
      <w:pPr>
        <w:tabs>
          <w:tab w:val="left" w:pos="1418"/>
        </w:tabs>
        <w:jc w:val="center"/>
        <w:rPr>
          <w:color w:val="1F4E79" w:themeColor="accent1" w:themeShade="80"/>
          <w:lang w:val="en-GB"/>
        </w:rPr>
      </w:pPr>
      <w:r w:rsidRPr="008F616E">
        <w:rPr>
          <w:b/>
          <w:color w:val="1F4E79" w:themeColor="accent1" w:themeShade="80"/>
          <w:lang w:val="en-GB"/>
        </w:rPr>
        <w:t>13h-14h – Lunch / Buffet</w:t>
      </w:r>
    </w:p>
    <w:p w:rsidR="00461A32" w:rsidRDefault="00461A32" w:rsidP="00461A32">
      <w:pPr>
        <w:tabs>
          <w:tab w:val="left" w:pos="1418"/>
        </w:tabs>
        <w:rPr>
          <w:lang w:val="en-GB"/>
        </w:rPr>
      </w:pPr>
    </w:p>
    <w:p w:rsidR="00461A32" w:rsidRPr="008F616E" w:rsidRDefault="00461A32" w:rsidP="00461A32">
      <w:pPr>
        <w:tabs>
          <w:tab w:val="left" w:pos="1418"/>
        </w:tabs>
        <w:rPr>
          <w:b/>
          <w:color w:val="1F4E79" w:themeColor="accent1" w:themeShade="80"/>
          <w:lang w:val="en-GB"/>
        </w:rPr>
      </w:pPr>
      <w:r w:rsidRPr="008F616E">
        <w:rPr>
          <w:b/>
          <w:color w:val="1F4E79" w:themeColor="accent1" w:themeShade="80"/>
          <w:lang w:val="en-GB"/>
        </w:rPr>
        <w:t>ATELIER 1</w:t>
      </w:r>
      <w:r>
        <w:rPr>
          <w:b/>
          <w:color w:val="1F4E79" w:themeColor="accent1" w:themeShade="80"/>
          <w:lang w:val="en-GB"/>
        </w:rPr>
        <w:t xml:space="preserve"> (Amphi)</w:t>
      </w:r>
    </w:p>
    <w:p w:rsidR="00461A32" w:rsidRPr="0099302F" w:rsidRDefault="00461A32" w:rsidP="00461A32">
      <w:pPr>
        <w:tabs>
          <w:tab w:val="left" w:pos="1418"/>
        </w:tabs>
        <w:rPr>
          <w:lang w:val="en-GB"/>
        </w:rPr>
      </w:pPr>
    </w:p>
    <w:p w:rsidR="00461A32" w:rsidRPr="0099302F" w:rsidRDefault="00461A32" w:rsidP="00461A32">
      <w:pPr>
        <w:tabs>
          <w:tab w:val="left" w:pos="1418"/>
        </w:tabs>
        <w:rPr>
          <w:lang w:val="en-GB"/>
        </w:rPr>
      </w:pPr>
      <w:r w:rsidRPr="0099302F">
        <w:rPr>
          <w:b/>
          <w:lang w:val="en-GB"/>
        </w:rPr>
        <w:t>1</w:t>
      </w:r>
      <w:r>
        <w:rPr>
          <w:b/>
          <w:lang w:val="en-GB"/>
        </w:rPr>
        <w:t>4</w:t>
      </w:r>
      <w:r w:rsidRPr="0099302F">
        <w:rPr>
          <w:b/>
          <w:lang w:val="en-GB"/>
        </w:rPr>
        <w:t>h-14h</w:t>
      </w:r>
      <w:r>
        <w:rPr>
          <w:b/>
          <w:lang w:val="en-GB"/>
        </w:rPr>
        <w:t>30</w:t>
      </w:r>
      <w:r>
        <w:rPr>
          <w:b/>
          <w:lang w:val="en-GB"/>
        </w:rPr>
        <w:tab/>
      </w:r>
      <w:r w:rsidRPr="0099302F">
        <w:rPr>
          <w:b/>
          <w:lang w:val="en-GB"/>
        </w:rPr>
        <w:t>Eva Urban</w:t>
      </w:r>
      <w:r w:rsidRPr="0099302F">
        <w:rPr>
          <w:lang w:val="en-GB"/>
        </w:rPr>
        <w:t xml:space="preserve"> </w:t>
      </w:r>
      <w:r w:rsidR="00CD1C3D">
        <w:rPr>
          <w:lang w:val="en-GB"/>
        </w:rPr>
        <w:t>(</w:t>
      </w:r>
      <w:r w:rsidRPr="0099302F">
        <w:rPr>
          <w:color w:val="000000"/>
          <w:szCs w:val="24"/>
          <w:shd w:val="clear" w:color="auto" w:fill="FFFFFF"/>
          <w:lang w:val="en-GB"/>
        </w:rPr>
        <w:t>Queen</w:t>
      </w:r>
      <w:r>
        <w:rPr>
          <w:color w:val="000000"/>
          <w:szCs w:val="24"/>
          <w:shd w:val="clear" w:color="auto" w:fill="FFFFFF"/>
          <w:lang w:val="en-GB"/>
        </w:rPr>
        <w:t>’</w:t>
      </w:r>
      <w:r w:rsidRPr="0099302F">
        <w:rPr>
          <w:color w:val="000000"/>
          <w:szCs w:val="24"/>
          <w:shd w:val="clear" w:color="auto" w:fill="FFFFFF"/>
          <w:lang w:val="en-GB"/>
        </w:rPr>
        <w:t>s University Belfast</w:t>
      </w:r>
      <w:r w:rsidR="00CD1C3D">
        <w:rPr>
          <w:color w:val="000000"/>
          <w:szCs w:val="24"/>
          <w:shd w:val="clear" w:color="auto" w:fill="FFFFFF"/>
          <w:lang w:val="en-GB"/>
        </w:rPr>
        <w:t>),</w:t>
      </w:r>
      <w:r w:rsidRPr="0099302F">
        <w:rPr>
          <w:color w:val="000000"/>
          <w:szCs w:val="24"/>
          <w:shd w:val="clear" w:color="auto" w:fill="FFFFFF"/>
          <w:lang w:val="en-GB"/>
        </w:rPr>
        <w:t xml:space="preserve"> </w:t>
      </w:r>
      <w:r w:rsidRPr="0099302F">
        <w:rPr>
          <w:i/>
          <w:color w:val="000000"/>
          <w:szCs w:val="24"/>
          <w:shd w:val="clear" w:color="auto" w:fill="FFFFFF"/>
          <w:lang w:val="en-GB"/>
        </w:rPr>
        <w:t>Fractured Liminality in Kabosh’s Green and Blue and Lives in Translation</w:t>
      </w:r>
    </w:p>
    <w:p w:rsidR="00461A32" w:rsidRPr="00852E5D" w:rsidRDefault="00461A32" w:rsidP="00461A32">
      <w:pPr>
        <w:tabs>
          <w:tab w:val="left" w:pos="1418"/>
        </w:tabs>
        <w:rPr>
          <w:i/>
        </w:rPr>
      </w:pPr>
      <w:r>
        <w:rPr>
          <w:b/>
        </w:rPr>
        <w:t>14h30-15h</w:t>
      </w:r>
      <w:r>
        <w:rPr>
          <w:b/>
        </w:rPr>
        <w:tab/>
      </w:r>
      <w:r w:rsidRPr="002D0AC5">
        <w:rPr>
          <w:b/>
        </w:rPr>
        <w:t>Martine Pelletier</w:t>
      </w:r>
      <w:r>
        <w:t xml:space="preserve"> </w:t>
      </w:r>
      <w:r w:rsidR="00CD1C3D">
        <w:t>(</w:t>
      </w:r>
      <w:r>
        <w:t>Université François Rabelais, Tours</w:t>
      </w:r>
      <w:r w:rsidR="00CD1C3D">
        <w:t>),</w:t>
      </w:r>
      <w:r>
        <w:t xml:space="preserve"> </w:t>
      </w:r>
      <w:r w:rsidRPr="004138E1">
        <w:rPr>
          <w:rStyle w:val="SansinterligneCar"/>
          <w:i/>
        </w:rPr>
        <w:t>Brian Friel's Plays, Peasant and Unpeasant</w:t>
      </w:r>
    </w:p>
    <w:p w:rsidR="00461A32" w:rsidRDefault="00461A32" w:rsidP="00461A32">
      <w:pPr>
        <w:tabs>
          <w:tab w:val="left" w:pos="1418"/>
        </w:tabs>
        <w:rPr>
          <w:i/>
          <w:lang w:val="en-GB"/>
        </w:rPr>
      </w:pPr>
      <w:r w:rsidRPr="0099302F">
        <w:rPr>
          <w:b/>
          <w:lang w:val="en-GB"/>
        </w:rPr>
        <w:t>15</w:t>
      </w:r>
      <w:r>
        <w:rPr>
          <w:b/>
          <w:lang w:val="en-GB"/>
        </w:rPr>
        <w:t>h</w:t>
      </w:r>
      <w:r w:rsidRPr="0099302F">
        <w:rPr>
          <w:b/>
          <w:lang w:val="en-GB"/>
        </w:rPr>
        <w:t>-1</w:t>
      </w:r>
      <w:r>
        <w:rPr>
          <w:b/>
          <w:lang w:val="en-GB"/>
        </w:rPr>
        <w:t>5</w:t>
      </w:r>
      <w:r w:rsidRPr="0099302F">
        <w:rPr>
          <w:b/>
          <w:lang w:val="en-GB"/>
        </w:rPr>
        <w:t>h</w:t>
      </w:r>
      <w:r>
        <w:rPr>
          <w:b/>
          <w:lang w:val="en-GB"/>
        </w:rPr>
        <w:t>30</w:t>
      </w:r>
      <w:r>
        <w:rPr>
          <w:b/>
          <w:lang w:val="en-GB"/>
        </w:rPr>
        <w:tab/>
      </w:r>
      <w:r w:rsidRPr="0099302F">
        <w:rPr>
          <w:b/>
          <w:lang w:val="en-GB"/>
        </w:rPr>
        <w:t>Marine Galiné</w:t>
      </w:r>
      <w:r w:rsidRPr="0099302F">
        <w:rPr>
          <w:lang w:val="en-GB"/>
        </w:rPr>
        <w:t xml:space="preserve"> </w:t>
      </w:r>
      <w:r w:rsidR="00CD1C3D">
        <w:rPr>
          <w:lang w:val="en-GB"/>
        </w:rPr>
        <w:t>(</w:t>
      </w:r>
      <w:r w:rsidRPr="0099302F">
        <w:rPr>
          <w:lang w:val="en-GB"/>
        </w:rPr>
        <w:t>Université de Reims Champag</w:t>
      </w:r>
      <w:r w:rsidR="00266DCE">
        <w:rPr>
          <w:lang w:val="en-GB"/>
        </w:rPr>
        <w:t>ne-Ardenne</w:t>
      </w:r>
      <w:r w:rsidR="00CD1C3D">
        <w:rPr>
          <w:lang w:val="en-GB"/>
        </w:rPr>
        <w:t xml:space="preserve">), </w:t>
      </w:r>
      <w:r>
        <w:rPr>
          <w:i/>
          <w:lang w:val="en-GB"/>
        </w:rPr>
        <w:t>“</w:t>
      </w:r>
      <w:r w:rsidRPr="0099302F">
        <w:rPr>
          <w:i/>
          <w:lang w:val="en-GB"/>
        </w:rPr>
        <w:t>[…] the cry of a woman</w:t>
      </w:r>
      <w:r>
        <w:rPr>
          <w:i/>
          <w:lang w:val="en-GB"/>
        </w:rPr>
        <w:t xml:space="preserve"> keening. It came from the bog”: (Re)presentations of the B</w:t>
      </w:r>
      <w:r w:rsidRPr="0099302F">
        <w:rPr>
          <w:i/>
          <w:lang w:val="en-GB"/>
        </w:rPr>
        <w:t>og</w:t>
      </w:r>
      <w:r>
        <w:rPr>
          <w:i/>
          <w:lang w:val="en-GB"/>
        </w:rPr>
        <w:t xml:space="preserve"> in Nineteenth-Century Irish Gothic F</w:t>
      </w:r>
      <w:r w:rsidRPr="0099302F">
        <w:rPr>
          <w:i/>
          <w:lang w:val="en-GB"/>
        </w:rPr>
        <w:t>iction</w:t>
      </w:r>
    </w:p>
    <w:p w:rsidR="00461A32" w:rsidRPr="00FB60FE" w:rsidRDefault="00461A32" w:rsidP="00461A32">
      <w:pPr>
        <w:tabs>
          <w:tab w:val="left" w:pos="1418"/>
        </w:tabs>
        <w:rPr>
          <w:lang w:val="en-GB"/>
        </w:rPr>
      </w:pPr>
      <w:r w:rsidRPr="00FB60FE">
        <w:rPr>
          <w:lang w:val="en-GB"/>
        </w:rPr>
        <w:t>Questions</w:t>
      </w:r>
    </w:p>
    <w:p w:rsidR="00461A32" w:rsidRPr="0099302F" w:rsidRDefault="00461A32" w:rsidP="00461A32">
      <w:pPr>
        <w:tabs>
          <w:tab w:val="left" w:pos="1418"/>
        </w:tabs>
        <w:rPr>
          <w:lang w:val="en-GB"/>
        </w:rPr>
      </w:pPr>
    </w:p>
    <w:p w:rsidR="00461A32" w:rsidRPr="008F616E" w:rsidRDefault="00461A32" w:rsidP="00461A32">
      <w:pPr>
        <w:tabs>
          <w:tab w:val="left" w:pos="1418"/>
        </w:tabs>
        <w:rPr>
          <w:b/>
          <w:color w:val="1F4E79" w:themeColor="accent1" w:themeShade="80"/>
          <w:lang w:val="en-GB"/>
        </w:rPr>
      </w:pPr>
      <w:r w:rsidRPr="008F616E">
        <w:rPr>
          <w:b/>
          <w:color w:val="1F4E79" w:themeColor="accent1" w:themeShade="80"/>
          <w:lang w:val="en-GB"/>
        </w:rPr>
        <w:t>ATELIER 2</w:t>
      </w:r>
      <w:r w:rsidR="00CD1C3D">
        <w:rPr>
          <w:b/>
          <w:color w:val="1F4E79" w:themeColor="accent1" w:themeShade="80"/>
          <w:lang w:val="en-GB"/>
        </w:rPr>
        <w:t xml:space="preserve"> (Salle R02</w:t>
      </w:r>
      <w:r>
        <w:rPr>
          <w:b/>
          <w:color w:val="1F4E79" w:themeColor="accent1" w:themeShade="80"/>
          <w:lang w:val="en-GB"/>
        </w:rPr>
        <w:t>)</w:t>
      </w:r>
    </w:p>
    <w:p w:rsidR="00461A32" w:rsidRDefault="00461A32" w:rsidP="00461A32">
      <w:pPr>
        <w:tabs>
          <w:tab w:val="left" w:pos="1418"/>
        </w:tabs>
        <w:rPr>
          <w:b/>
          <w:lang w:val="en-GB"/>
        </w:rPr>
      </w:pPr>
    </w:p>
    <w:p w:rsidR="00461A32" w:rsidRPr="0099302F" w:rsidRDefault="00461A32" w:rsidP="00461A32">
      <w:pPr>
        <w:tabs>
          <w:tab w:val="left" w:pos="1418"/>
        </w:tabs>
        <w:rPr>
          <w:i/>
          <w:lang w:val="en-GB"/>
        </w:rPr>
      </w:pPr>
      <w:r w:rsidRPr="0099302F">
        <w:rPr>
          <w:b/>
          <w:lang w:val="en-GB"/>
        </w:rPr>
        <w:t>14h-1</w:t>
      </w:r>
      <w:r>
        <w:rPr>
          <w:b/>
          <w:lang w:val="en-GB"/>
        </w:rPr>
        <w:t>4</w:t>
      </w:r>
      <w:r w:rsidRPr="0099302F">
        <w:rPr>
          <w:b/>
          <w:lang w:val="en-GB"/>
        </w:rPr>
        <w:t>h</w:t>
      </w:r>
      <w:r>
        <w:rPr>
          <w:b/>
          <w:lang w:val="en-GB"/>
        </w:rPr>
        <w:t>30</w:t>
      </w:r>
      <w:r>
        <w:rPr>
          <w:b/>
          <w:lang w:val="en-GB"/>
        </w:rPr>
        <w:tab/>
      </w:r>
      <w:r w:rsidRPr="0099302F">
        <w:rPr>
          <w:b/>
          <w:lang w:val="en-GB"/>
        </w:rPr>
        <w:t>Medhi Ghassemi</w:t>
      </w:r>
      <w:r w:rsidRPr="0099302F">
        <w:rPr>
          <w:lang w:val="en-GB"/>
        </w:rPr>
        <w:t xml:space="preserve"> </w:t>
      </w:r>
      <w:r w:rsidR="00CD1C3D">
        <w:rPr>
          <w:lang w:val="en-GB"/>
        </w:rPr>
        <w:t>(</w:t>
      </w:r>
      <w:r w:rsidRPr="0099302F">
        <w:rPr>
          <w:lang w:val="en-GB"/>
        </w:rPr>
        <w:t>Université Lille 3</w:t>
      </w:r>
      <w:r w:rsidR="00CD1C3D">
        <w:rPr>
          <w:lang w:val="en-GB"/>
        </w:rPr>
        <w:t>),</w:t>
      </w:r>
      <w:r w:rsidRPr="0099302F">
        <w:rPr>
          <w:lang w:val="en-GB"/>
        </w:rPr>
        <w:t xml:space="preserve"> </w:t>
      </w:r>
      <w:r w:rsidRPr="0099302F">
        <w:rPr>
          <w:i/>
          <w:lang w:val="en-GB"/>
        </w:rPr>
        <w:t>Writing, Land, Sea and Sand: The Littoral in John Banville’s The Sea</w:t>
      </w:r>
    </w:p>
    <w:p w:rsidR="00461A32" w:rsidRPr="0099302F" w:rsidRDefault="00461A32" w:rsidP="00461A32">
      <w:pPr>
        <w:tabs>
          <w:tab w:val="left" w:pos="1418"/>
        </w:tabs>
        <w:rPr>
          <w:i/>
          <w:lang w:val="en-GB"/>
        </w:rPr>
      </w:pPr>
      <w:r w:rsidRPr="0099302F">
        <w:rPr>
          <w:b/>
          <w:lang w:val="en-GB"/>
        </w:rPr>
        <w:t>1</w:t>
      </w:r>
      <w:r>
        <w:rPr>
          <w:b/>
          <w:lang w:val="en-GB"/>
        </w:rPr>
        <w:t>4h30</w:t>
      </w:r>
      <w:r w:rsidRPr="0099302F">
        <w:rPr>
          <w:b/>
          <w:lang w:val="en-GB"/>
        </w:rPr>
        <w:t>-1</w:t>
      </w:r>
      <w:r>
        <w:rPr>
          <w:b/>
          <w:lang w:val="en-GB"/>
        </w:rPr>
        <w:t>5</w:t>
      </w:r>
      <w:r w:rsidRPr="0099302F">
        <w:rPr>
          <w:b/>
          <w:lang w:val="en-GB"/>
        </w:rPr>
        <w:t>h</w:t>
      </w:r>
      <w:r>
        <w:rPr>
          <w:b/>
          <w:lang w:val="en-GB"/>
        </w:rPr>
        <w:tab/>
      </w:r>
      <w:r w:rsidRPr="0099302F">
        <w:rPr>
          <w:b/>
          <w:lang w:val="en-GB"/>
        </w:rPr>
        <w:t>Fiona McCann</w:t>
      </w:r>
      <w:r w:rsidR="00CD1C3D">
        <w:rPr>
          <w:lang w:val="en-GB"/>
        </w:rPr>
        <w:t xml:space="preserve"> (</w:t>
      </w:r>
      <w:r w:rsidRPr="0099302F">
        <w:rPr>
          <w:lang w:val="en-GB"/>
        </w:rPr>
        <w:t>Université Lille 3</w:t>
      </w:r>
      <w:r w:rsidR="00CD1C3D">
        <w:rPr>
          <w:lang w:val="en-GB"/>
        </w:rPr>
        <w:t>),</w:t>
      </w:r>
      <w:r w:rsidRPr="0099302F">
        <w:rPr>
          <w:lang w:val="en-GB"/>
        </w:rPr>
        <w:t xml:space="preserve"> </w:t>
      </w:r>
      <w:r w:rsidRPr="0099302F">
        <w:rPr>
          <w:i/>
          <w:lang w:val="en-GB"/>
        </w:rPr>
        <w:t>Still “fork-tongued on the border bit”?: Writing (about) the Irish Border 1987-2017</w:t>
      </w:r>
    </w:p>
    <w:p w:rsidR="00461A32" w:rsidRPr="0099302F" w:rsidRDefault="00461A32" w:rsidP="00461A32">
      <w:pPr>
        <w:tabs>
          <w:tab w:val="left" w:pos="1418"/>
        </w:tabs>
        <w:rPr>
          <w:i/>
          <w:lang w:val="en-GB"/>
        </w:rPr>
      </w:pPr>
      <w:r w:rsidRPr="0099302F">
        <w:rPr>
          <w:b/>
          <w:lang w:val="en-GB"/>
        </w:rPr>
        <w:t>15</w:t>
      </w:r>
      <w:r>
        <w:rPr>
          <w:b/>
          <w:lang w:val="en-GB"/>
        </w:rPr>
        <w:t>h</w:t>
      </w:r>
      <w:r w:rsidRPr="0099302F">
        <w:rPr>
          <w:b/>
          <w:lang w:val="en-GB"/>
        </w:rPr>
        <w:t>-15</w:t>
      </w:r>
      <w:r>
        <w:rPr>
          <w:b/>
          <w:lang w:val="en-GB"/>
        </w:rPr>
        <w:t>h30</w:t>
      </w:r>
      <w:r>
        <w:rPr>
          <w:b/>
          <w:lang w:val="en-GB"/>
        </w:rPr>
        <w:tab/>
      </w:r>
      <w:r w:rsidR="00CD1C3D">
        <w:rPr>
          <w:b/>
          <w:lang w:val="en-GB"/>
        </w:rPr>
        <w:t>Marie Mi</w:t>
      </w:r>
      <w:r w:rsidR="00266DCE">
        <w:rPr>
          <w:b/>
          <w:lang w:val="en-GB"/>
        </w:rPr>
        <w:t>an</w:t>
      </w:r>
      <w:r w:rsidRPr="0099302F">
        <w:rPr>
          <w:b/>
          <w:lang w:val="en-GB"/>
        </w:rPr>
        <w:t>owski</w:t>
      </w:r>
      <w:r w:rsidRPr="0099302F">
        <w:rPr>
          <w:lang w:val="en-GB"/>
        </w:rPr>
        <w:t xml:space="preserve"> </w:t>
      </w:r>
      <w:r w:rsidR="00CD1C3D">
        <w:rPr>
          <w:lang w:val="en-GB"/>
        </w:rPr>
        <w:t>(</w:t>
      </w:r>
      <w:r w:rsidRPr="0099302F">
        <w:rPr>
          <w:lang w:val="en-GB"/>
        </w:rPr>
        <w:t>Université de Grenoble</w:t>
      </w:r>
      <w:r w:rsidR="00266DCE">
        <w:rPr>
          <w:lang w:val="en-GB"/>
        </w:rPr>
        <w:t xml:space="preserve"> Alpes</w:t>
      </w:r>
      <w:r w:rsidR="00CD1C3D">
        <w:rPr>
          <w:lang w:val="en-GB"/>
        </w:rPr>
        <w:t>),</w:t>
      </w:r>
      <w:r w:rsidRPr="0099302F">
        <w:rPr>
          <w:lang w:val="en-GB"/>
        </w:rPr>
        <w:t xml:space="preserve"> </w:t>
      </w:r>
      <w:r>
        <w:rPr>
          <w:i/>
          <w:lang w:val="en-GB"/>
        </w:rPr>
        <w:t>From Land to S</w:t>
      </w:r>
      <w:r w:rsidRPr="0099302F">
        <w:rPr>
          <w:i/>
          <w:lang w:val="en-GB"/>
        </w:rPr>
        <w:t>oil: Walking Ireland’s Border in Garrett Carr’s The Rule of the Land (2017)</w:t>
      </w:r>
    </w:p>
    <w:p w:rsidR="00461A32" w:rsidRPr="00461A32" w:rsidRDefault="00461A32" w:rsidP="00461A32">
      <w:pPr>
        <w:tabs>
          <w:tab w:val="left" w:pos="1418"/>
        </w:tabs>
      </w:pPr>
      <w:r w:rsidRPr="00461A32">
        <w:t>Questions</w:t>
      </w:r>
    </w:p>
    <w:p w:rsidR="00461A32" w:rsidRPr="00461A32" w:rsidRDefault="00461A32" w:rsidP="00461A32">
      <w:pPr>
        <w:tabs>
          <w:tab w:val="left" w:pos="1418"/>
        </w:tabs>
        <w:rPr>
          <w:b/>
        </w:rPr>
      </w:pPr>
    </w:p>
    <w:p w:rsidR="00461A32" w:rsidRPr="00461A32" w:rsidRDefault="00461A32" w:rsidP="00461A32">
      <w:pPr>
        <w:tabs>
          <w:tab w:val="left" w:pos="1418"/>
        </w:tabs>
        <w:jc w:val="center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15</w:t>
      </w:r>
      <w:r w:rsidRPr="00461A32">
        <w:rPr>
          <w:b/>
          <w:color w:val="1F4E79" w:themeColor="accent1" w:themeShade="80"/>
        </w:rPr>
        <w:t>h</w:t>
      </w:r>
      <w:r>
        <w:rPr>
          <w:b/>
          <w:color w:val="1F4E79" w:themeColor="accent1" w:themeShade="80"/>
        </w:rPr>
        <w:t>45</w:t>
      </w:r>
      <w:r w:rsidR="00B61BA4">
        <w:rPr>
          <w:b/>
          <w:color w:val="1F4E79" w:themeColor="accent1" w:themeShade="80"/>
        </w:rPr>
        <w:t>-</w:t>
      </w:r>
      <w:r w:rsidRPr="00461A32">
        <w:rPr>
          <w:b/>
          <w:color w:val="1F4E79" w:themeColor="accent1" w:themeShade="80"/>
        </w:rPr>
        <w:t>16h – Café / Coffee break</w:t>
      </w:r>
    </w:p>
    <w:p w:rsidR="00461A32" w:rsidRPr="00461A32" w:rsidRDefault="00461A32" w:rsidP="00461A32">
      <w:pPr>
        <w:tabs>
          <w:tab w:val="left" w:pos="1418"/>
        </w:tabs>
      </w:pPr>
    </w:p>
    <w:p w:rsidR="00461A32" w:rsidRDefault="00461A32" w:rsidP="00461A32">
      <w:pPr>
        <w:tabs>
          <w:tab w:val="left" w:pos="1418"/>
        </w:tabs>
      </w:pPr>
      <w:r>
        <w:rPr>
          <w:b/>
        </w:rPr>
        <w:t>16</w:t>
      </w:r>
      <w:r w:rsidRPr="00F94A3C">
        <w:rPr>
          <w:b/>
        </w:rPr>
        <w:t>h</w:t>
      </w:r>
      <w:r>
        <w:rPr>
          <w:b/>
        </w:rPr>
        <w:t>-17h</w:t>
      </w:r>
      <w:r>
        <w:t xml:space="preserve"> (Guest speaker) </w:t>
      </w:r>
      <w:r w:rsidRPr="00974163">
        <w:rPr>
          <w:b/>
        </w:rPr>
        <w:t>J</w:t>
      </w:r>
      <w:r w:rsidR="00B61BA4">
        <w:rPr>
          <w:b/>
        </w:rPr>
        <w:t>ean-</w:t>
      </w:r>
      <w:r w:rsidRPr="00974163">
        <w:rPr>
          <w:b/>
        </w:rPr>
        <w:t>P</w:t>
      </w:r>
      <w:r>
        <w:rPr>
          <w:b/>
        </w:rPr>
        <w:t>ierre</w:t>
      </w:r>
      <w:r w:rsidRPr="00974163">
        <w:rPr>
          <w:b/>
        </w:rPr>
        <w:t xml:space="preserve"> Garcia</w:t>
      </w:r>
      <w:r w:rsidRPr="004735FB">
        <w:t xml:space="preserve"> </w:t>
      </w:r>
      <w:r w:rsidR="00CD1C3D">
        <w:t>(</w:t>
      </w:r>
      <w:r w:rsidRPr="004735FB">
        <w:t>Université de Bourgogne</w:t>
      </w:r>
      <w:r w:rsidR="00CD1C3D">
        <w:t>)</w:t>
      </w:r>
      <w:r w:rsidR="00B61BA4">
        <w:t>,</w:t>
      </w:r>
      <w:r>
        <w:t xml:space="preserve"> </w:t>
      </w:r>
      <w:r w:rsidRPr="004735FB">
        <w:rPr>
          <w:i/>
        </w:rPr>
        <w:t>Construction et remotivation des terroirs et des climats sur le temps long (en Bourgogne</w:t>
      </w:r>
      <w:r w:rsidR="00CD1C3D">
        <w:rPr>
          <w:i/>
        </w:rPr>
        <w:t>)</w:t>
      </w:r>
      <w:r>
        <w:t xml:space="preserve"> </w:t>
      </w:r>
    </w:p>
    <w:p w:rsidR="00461A32" w:rsidRDefault="00461A32" w:rsidP="00461A32">
      <w:pPr>
        <w:tabs>
          <w:tab w:val="left" w:pos="1418"/>
        </w:tabs>
      </w:pPr>
    </w:p>
    <w:p w:rsidR="00461A32" w:rsidRPr="00461A32" w:rsidRDefault="00D26AC0" w:rsidP="00461A32">
      <w:pPr>
        <w:tabs>
          <w:tab w:val="left" w:pos="1418"/>
        </w:tabs>
        <w:jc w:val="center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17</w:t>
      </w:r>
      <w:r w:rsidR="00CD1C3D">
        <w:rPr>
          <w:b/>
          <w:color w:val="1F4E79" w:themeColor="accent1" w:themeShade="80"/>
        </w:rPr>
        <w:t>h</w:t>
      </w:r>
      <w:r>
        <w:rPr>
          <w:b/>
          <w:color w:val="1F4E79" w:themeColor="accent1" w:themeShade="80"/>
        </w:rPr>
        <w:t>45</w:t>
      </w:r>
      <w:r w:rsidR="00CD1C3D">
        <w:rPr>
          <w:b/>
          <w:color w:val="1F4E79" w:themeColor="accent1" w:themeShade="80"/>
        </w:rPr>
        <w:t>–</w:t>
      </w:r>
      <w:r>
        <w:rPr>
          <w:b/>
          <w:color w:val="1F4E79" w:themeColor="accent1" w:themeShade="80"/>
        </w:rPr>
        <w:t>18h30</w:t>
      </w:r>
      <w:r w:rsidR="00461A32" w:rsidRPr="00461A32">
        <w:rPr>
          <w:b/>
          <w:color w:val="1F4E79" w:themeColor="accent1" w:themeShade="80"/>
        </w:rPr>
        <w:t xml:space="preserve"> – Musée </w:t>
      </w:r>
      <w:r>
        <w:rPr>
          <w:b/>
          <w:color w:val="1F4E79" w:themeColor="accent1" w:themeShade="80"/>
        </w:rPr>
        <w:t>Magnin</w:t>
      </w:r>
    </w:p>
    <w:p w:rsidR="00461A32" w:rsidRDefault="00D26AC0" w:rsidP="00461A32">
      <w:pPr>
        <w:tabs>
          <w:tab w:val="left" w:pos="1418"/>
        </w:tabs>
        <w:jc w:val="center"/>
      </w:pPr>
      <w:r>
        <w:t>4 rue des Bons Enfants</w:t>
      </w:r>
    </w:p>
    <w:p w:rsidR="00461A32" w:rsidRDefault="00D26AC0" w:rsidP="00461A32">
      <w:pPr>
        <w:tabs>
          <w:tab w:val="left" w:pos="1418"/>
        </w:tabs>
        <w:jc w:val="center"/>
      </w:pPr>
      <w:r>
        <w:t>Exposition « Exquises Esquisses »</w:t>
      </w:r>
    </w:p>
    <w:p w:rsidR="00461A32" w:rsidRDefault="00461A32" w:rsidP="00461A32">
      <w:pPr>
        <w:tabs>
          <w:tab w:val="left" w:pos="1418"/>
        </w:tabs>
      </w:pPr>
    </w:p>
    <w:p w:rsidR="00461A32" w:rsidRPr="004735FB" w:rsidRDefault="00CD1C3D" w:rsidP="00461A32">
      <w:pPr>
        <w:tabs>
          <w:tab w:val="left" w:pos="1418"/>
        </w:tabs>
        <w:jc w:val="center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19h30 </w:t>
      </w:r>
      <w:r w:rsidR="00B61BA4" w:rsidRPr="00461A32">
        <w:rPr>
          <w:b/>
          <w:color w:val="1F4E79" w:themeColor="accent1" w:themeShade="80"/>
        </w:rPr>
        <w:t>–</w:t>
      </w:r>
      <w:r>
        <w:rPr>
          <w:b/>
          <w:color w:val="1F4E79" w:themeColor="accent1" w:themeShade="80"/>
        </w:rPr>
        <w:t xml:space="preserve"> Dégustation et Dî</w:t>
      </w:r>
      <w:r w:rsidR="00461A32" w:rsidRPr="004735FB">
        <w:rPr>
          <w:b/>
          <w:color w:val="1F4E79" w:themeColor="accent1" w:themeShade="80"/>
        </w:rPr>
        <w:t>ner</w:t>
      </w:r>
    </w:p>
    <w:p w:rsidR="00461A32" w:rsidRDefault="00461A32" w:rsidP="00461A32">
      <w:pPr>
        <w:tabs>
          <w:tab w:val="left" w:pos="1418"/>
        </w:tabs>
        <w:jc w:val="center"/>
        <w:rPr>
          <w:rStyle w:val="SansinterligneCar"/>
        </w:rPr>
      </w:pPr>
      <w:r>
        <w:t xml:space="preserve">Caveau « Le Trou, </w:t>
      </w:r>
      <w:r w:rsidRPr="002D0AC5">
        <w:rPr>
          <w:rStyle w:val="SansinterligneCar"/>
        </w:rPr>
        <w:t>L’Hôtel de Saulx</w:t>
      </w:r>
      <w:r>
        <w:rPr>
          <w:rStyle w:val="SansinterligneCar"/>
        </w:rPr>
        <w:t> »</w:t>
      </w:r>
      <w:r w:rsidR="00CD1C3D">
        <w:rPr>
          <w:rStyle w:val="SansinterligneCar"/>
        </w:rPr>
        <w:t xml:space="preserve"> 15 </w:t>
      </w:r>
      <w:r w:rsidRPr="002D0AC5">
        <w:rPr>
          <w:rStyle w:val="SansinterligneCar"/>
        </w:rPr>
        <w:t xml:space="preserve">rue Vannerie </w:t>
      </w:r>
      <w:r>
        <w:rPr>
          <w:rStyle w:val="SansinterligneCar"/>
        </w:rPr>
        <w:t>(</w:t>
      </w:r>
      <w:r w:rsidRPr="002D0AC5">
        <w:rPr>
          <w:rStyle w:val="SansinterligneCar"/>
        </w:rPr>
        <w:t>Dijon</w:t>
      </w:r>
      <w:r>
        <w:rPr>
          <w:rStyle w:val="SansinterligneCar"/>
        </w:rPr>
        <w:t>)</w:t>
      </w:r>
    </w:p>
    <w:p w:rsidR="00461A32" w:rsidRPr="00E33A4E" w:rsidRDefault="00461A32" w:rsidP="00E33A4E">
      <w:pPr>
        <w:tabs>
          <w:tab w:val="left" w:pos="1418"/>
        </w:tabs>
        <w:jc w:val="center"/>
        <w:rPr>
          <w:lang w:val="en-GB"/>
        </w:rPr>
      </w:pPr>
      <w:r w:rsidRPr="00461A32">
        <w:rPr>
          <w:rStyle w:val="SansinterligneCar"/>
          <w:lang w:val="en-GB"/>
        </w:rPr>
        <w:t>(</w:t>
      </w:r>
      <w:hyperlink r:id="rId10" w:history="1">
        <w:r w:rsidRPr="00461A32">
          <w:rPr>
            <w:rStyle w:val="Lienhypertexte"/>
            <w:lang w:val="en-GB"/>
          </w:rPr>
          <w:t>http://letroudijon.fr/accueil/</w:t>
        </w:r>
      </w:hyperlink>
    </w:p>
    <w:p w:rsidR="00461A32" w:rsidRPr="008F616E" w:rsidRDefault="00461A32" w:rsidP="00461A32">
      <w:pPr>
        <w:tabs>
          <w:tab w:val="left" w:pos="1418"/>
        </w:tabs>
        <w:jc w:val="center"/>
        <w:rPr>
          <w:b/>
          <w:color w:val="1F4E79" w:themeColor="accent1" w:themeShade="80"/>
          <w:sz w:val="32"/>
          <w:szCs w:val="32"/>
          <w:lang w:val="en-GB"/>
        </w:rPr>
      </w:pPr>
      <w:r w:rsidRPr="008F616E">
        <w:rPr>
          <w:b/>
          <w:color w:val="1F4E79" w:themeColor="accent1" w:themeShade="80"/>
          <w:sz w:val="32"/>
          <w:szCs w:val="32"/>
          <w:lang w:val="en-GB"/>
        </w:rPr>
        <w:lastRenderedPageBreak/>
        <w:t>VENDREDI 16 MARS / FRIDAY, MARCH 16</w:t>
      </w:r>
      <w:r w:rsidRPr="008F616E">
        <w:rPr>
          <w:b/>
          <w:color w:val="1F4E79" w:themeColor="accent1" w:themeShade="80"/>
          <w:sz w:val="32"/>
          <w:szCs w:val="32"/>
          <w:vertAlign w:val="superscript"/>
          <w:lang w:val="en-GB"/>
        </w:rPr>
        <w:t>th</w:t>
      </w:r>
    </w:p>
    <w:p w:rsidR="00461A32" w:rsidRDefault="00461A32" w:rsidP="00461A32">
      <w:pPr>
        <w:tabs>
          <w:tab w:val="left" w:pos="1418"/>
        </w:tabs>
        <w:rPr>
          <w:lang w:val="en-GB"/>
        </w:rPr>
      </w:pPr>
    </w:p>
    <w:p w:rsidR="007831A0" w:rsidRPr="007831A0" w:rsidRDefault="007831A0" w:rsidP="007831A0">
      <w:pPr>
        <w:tabs>
          <w:tab w:val="left" w:pos="1418"/>
        </w:tabs>
        <w:jc w:val="center"/>
        <w:rPr>
          <w:b/>
          <w:color w:val="1F4E79" w:themeColor="accent1" w:themeShade="80"/>
        </w:rPr>
      </w:pPr>
      <w:r w:rsidRPr="007831A0">
        <w:rPr>
          <w:b/>
          <w:color w:val="1F4E79" w:themeColor="accent1" w:themeShade="80"/>
        </w:rPr>
        <w:t>AMPHITHEATRE DE LA MSH</w:t>
      </w:r>
    </w:p>
    <w:p w:rsidR="007831A0" w:rsidRPr="007831A0" w:rsidRDefault="007831A0" w:rsidP="00461A32">
      <w:pPr>
        <w:tabs>
          <w:tab w:val="left" w:pos="1418"/>
        </w:tabs>
      </w:pPr>
    </w:p>
    <w:p w:rsidR="00461A32" w:rsidRPr="008F616E" w:rsidRDefault="00461A32" w:rsidP="00461A32">
      <w:pPr>
        <w:pStyle w:val="NormalWeb"/>
        <w:shd w:val="clear" w:color="auto" w:fill="FFFFFF"/>
        <w:tabs>
          <w:tab w:val="left" w:pos="1418"/>
        </w:tabs>
      </w:pPr>
      <w:r w:rsidRPr="008F616E">
        <w:rPr>
          <w:b/>
        </w:rPr>
        <w:t>9h-10h</w:t>
      </w:r>
      <w:r w:rsidRPr="008F616E">
        <w:rPr>
          <w:b/>
        </w:rPr>
        <w:tab/>
      </w:r>
      <w:r w:rsidRPr="004735FB">
        <w:rPr>
          <w:b/>
        </w:rPr>
        <w:t>Assemblée Générale de la SOFEIR</w:t>
      </w:r>
    </w:p>
    <w:p w:rsidR="00461A32" w:rsidRPr="008F616E" w:rsidRDefault="00461A32" w:rsidP="00461A32">
      <w:pPr>
        <w:pStyle w:val="NormalWeb"/>
        <w:shd w:val="clear" w:color="auto" w:fill="FFFFFF"/>
        <w:tabs>
          <w:tab w:val="left" w:pos="1418"/>
        </w:tabs>
        <w:jc w:val="center"/>
        <w:rPr>
          <w:b/>
          <w:color w:val="1F4E79" w:themeColor="accent1" w:themeShade="80"/>
          <w:lang w:val="en-GB"/>
        </w:rPr>
      </w:pPr>
      <w:r w:rsidRPr="008F616E">
        <w:rPr>
          <w:b/>
          <w:color w:val="1F4E79" w:themeColor="accent1" w:themeShade="80"/>
          <w:lang w:val="en-GB"/>
        </w:rPr>
        <w:t>10h-10h30 – Café / Coffee Break</w:t>
      </w:r>
    </w:p>
    <w:p w:rsidR="00461A32" w:rsidRPr="0099302F" w:rsidRDefault="00461A32" w:rsidP="00B61BA4">
      <w:pPr>
        <w:tabs>
          <w:tab w:val="left" w:pos="1418"/>
        </w:tabs>
        <w:rPr>
          <w:i/>
          <w:lang w:val="en-GB"/>
        </w:rPr>
      </w:pPr>
      <w:r w:rsidRPr="0099302F">
        <w:rPr>
          <w:b/>
          <w:lang w:val="en-GB"/>
        </w:rPr>
        <w:t>10h30-11h</w:t>
      </w:r>
      <w:r>
        <w:rPr>
          <w:b/>
          <w:lang w:val="en-GB"/>
        </w:rPr>
        <w:tab/>
      </w:r>
      <w:r w:rsidR="00266DCE">
        <w:rPr>
          <w:b/>
          <w:lang w:val="en-GB"/>
        </w:rPr>
        <w:t>Lisa FitzG</w:t>
      </w:r>
      <w:r w:rsidRPr="0099302F">
        <w:rPr>
          <w:b/>
          <w:lang w:val="en-GB"/>
        </w:rPr>
        <w:t>erald</w:t>
      </w:r>
      <w:r w:rsidRPr="0099302F">
        <w:rPr>
          <w:lang w:val="en-GB"/>
        </w:rPr>
        <w:t xml:space="preserve"> </w:t>
      </w:r>
      <w:r w:rsidR="007831A0">
        <w:rPr>
          <w:lang w:val="en-GB"/>
        </w:rPr>
        <w:t>(</w:t>
      </w:r>
      <w:r w:rsidRPr="0099302F">
        <w:rPr>
          <w:lang w:val="en-GB"/>
        </w:rPr>
        <w:t>Université Rennes 2</w:t>
      </w:r>
      <w:r w:rsidR="007831A0">
        <w:rPr>
          <w:lang w:val="en-GB"/>
        </w:rPr>
        <w:t>),</w:t>
      </w:r>
      <w:r w:rsidRPr="0099302F">
        <w:rPr>
          <w:lang w:val="en-GB"/>
        </w:rPr>
        <w:t xml:space="preserve"> </w:t>
      </w:r>
      <w:r w:rsidRPr="0099302F">
        <w:rPr>
          <w:i/>
          <w:lang w:val="en-GB"/>
        </w:rPr>
        <w:t>Material Bodies: Three Performance-Based Interv</w:t>
      </w:r>
      <w:r w:rsidR="007831A0">
        <w:rPr>
          <w:i/>
          <w:lang w:val="en-GB"/>
        </w:rPr>
        <w:t>entions in the Irish Landscape</w:t>
      </w:r>
    </w:p>
    <w:p w:rsidR="00E33A4E" w:rsidRDefault="00E33A4E" w:rsidP="00B61BA4">
      <w:pPr>
        <w:tabs>
          <w:tab w:val="left" w:pos="1418"/>
        </w:tabs>
        <w:rPr>
          <w:b/>
          <w:lang w:val="en-GB"/>
        </w:rPr>
      </w:pPr>
    </w:p>
    <w:p w:rsidR="00461A32" w:rsidRPr="0099302F" w:rsidRDefault="00461A32" w:rsidP="00B61BA4">
      <w:pPr>
        <w:tabs>
          <w:tab w:val="left" w:pos="1418"/>
        </w:tabs>
        <w:rPr>
          <w:rStyle w:val="SansinterligneCar"/>
          <w:i/>
          <w:lang w:val="en-GB"/>
        </w:rPr>
      </w:pPr>
      <w:r w:rsidRPr="0099302F">
        <w:rPr>
          <w:b/>
          <w:lang w:val="en-GB"/>
        </w:rPr>
        <w:t>11h-11h30</w:t>
      </w:r>
      <w:r>
        <w:rPr>
          <w:lang w:val="en-GB"/>
        </w:rPr>
        <w:tab/>
      </w:r>
      <w:r w:rsidRPr="0099302F">
        <w:rPr>
          <w:b/>
          <w:lang w:val="en-GB"/>
        </w:rPr>
        <w:t>Anne Goarzin</w:t>
      </w:r>
      <w:r w:rsidRPr="0099302F">
        <w:rPr>
          <w:lang w:val="en-GB"/>
        </w:rPr>
        <w:t xml:space="preserve"> </w:t>
      </w:r>
      <w:r w:rsidR="007831A0">
        <w:rPr>
          <w:lang w:val="en-GB"/>
        </w:rPr>
        <w:t>(</w:t>
      </w:r>
      <w:r w:rsidRPr="0099302F">
        <w:rPr>
          <w:lang w:val="en-GB"/>
        </w:rPr>
        <w:t>Université Rennes 2</w:t>
      </w:r>
      <w:r w:rsidR="007831A0">
        <w:rPr>
          <w:lang w:val="en-GB"/>
        </w:rPr>
        <w:t>),</w:t>
      </w:r>
      <w:r w:rsidRPr="0099302F">
        <w:rPr>
          <w:lang w:val="en-GB"/>
        </w:rPr>
        <w:t xml:space="preserve"> </w:t>
      </w:r>
      <w:r w:rsidRPr="0099302F">
        <w:rPr>
          <w:rStyle w:val="SansinterligneCar"/>
          <w:i/>
          <w:lang w:val="en-GB"/>
        </w:rPr>
        <w:t>Matters of concern: Irish Artists and the Arctic</w:t>
      </w:r>
    </w:p>
    <w:p w:rsidR="00E33A4E" w:rsidRDefault="00E33A4E" w:rsidP="00B61BA4">
      <w:pPr>
        <w:pStyle w:val="Sansinterligne"/>
        <w:tabs>
          <w:tab w:val="left" w:pos="1418"/>
        </w:tabs>
        <w:spacing w:after="0"/>
        <w:rPr>
          <w:b/>
          <w:shd w:val="clear" w:color="auto" w:fill="FFFFFF"/>
          <w:lang w:val="en-GB"/>
        </w:rPr>
      </w:pPr>
    </w:p>
    <w:p w:rsidR="00461A32" w:rsidRPr="0099302F" w:rsidRDefault="00461A32" w:rsidP="00266DCE">
      <w:pPr>
        <w:pStyle w:val="Sansinterligne"/>
        <w:tabs>
          <w:tab w:val="left" w:pos="1418"/>
        </w:tabs>
        <w:spacing w:after="0"/>
        <w:jc w:val="both"/>
        <w:rPr>
          <w:i/>
          <w:shd w:val="clear" w:color="auto" w:fill="FFFFFF"/>
          <w:lang w:val="en-GB"/>
        </w:rPr>
      </w:pPr>
      <w:r w:rsidRPr="0099302F">
        <w:rPr>
          <w:b/>
          <w:shd w:val="clear" w:color="auto" w:fill="FFFFFF"/>
          <w:lang w:val="en-GB"/>
        </w:rPr>
        <w:t>11h30-12h</w:t>
      </w:r>
      <w:r>
        <w:rPr>
          <w:shd w:val="clear" w:color="auto" w:fill="FFFFFF"/>
          <w:lang w:val="en-GB"/>
        </w:rPr>
        <w:tab/>
      </w:r>
      <w:r w:rsidRPr="0099302F">
        <w:rPr>
          <w:b/>
          <w:shd w:val="clear" w:color="auto" w:fill="FFFFFF"/>
          <w:lang w:val="en-GB"/>
        </w:rPr>
        <w:t>Shannon Wells-Lassagne</w:t>
      </w:r>
      <w:r w:rsidR="007831A0">
        <w:rPr>
          <w:shd w:val="clear" w:color="auto" w:fill="FFFFFF"/>
          <w:lang w:val="en-GB"/>
        </w:rPr>
        <w:t xml:space="preserve"> (</w:t>
      </w:r>
      <w:r w:rsidRPr="0099302F">
        <w:rPr>
          <w:shd w:val="clear" w:color="auto" w:fill="FFFFFF"/>
          <w:lang w:val="en-GB"/>
        </w:rPr>
        <w:t>Université de Bourgogne</w:t>
      </w:r>
      <w:r w:rsidR="007831A0">
        <w:rPr>
          <w:shd w:val="clear" w:color="auto" w:fill="FFFFFF"/>
          <w:lang w:val="en-GB"/>
        </w:rPr>
        <w:t>),</w:t>
      </w:r>
      <w:r w:rsidRPr="0099302F">
        <w:rPr>
          <w:shd w:val="clear" w:color="auto" w:fill="FFFFFF"/>
          <w:lang w:val="en-GB"/>
        </w:rPr>
        <w:t xml:space="preserve"> </w:t>
      </w:r>
      <w:r w:rsidRPr="0099302F">
        <w:rPr>
          <w:i/>
          <w:shd w:val="clear" w:color="auto" w:fill="FFFFFF"/>
          <w:lang w:val="en-GB"/>
        </w:rPr>
        <w:t>The Picturesque and the Grotesque: The Importance of Setting</w:t>
      </w:r>
      <w:r>
        <w:rPr>
          <w:i/>
          <w:shd w:val="clear" w:color="auto" w:fill="FFFFFF"/>
          <w:lang w:val="en-GB"/>
        </w:rPr>
        <w:t xml:space="preserve"> </w:t>
      </w:r>
      <w:r w:rsidRPr="0099302F">
        <w:rPr>
          <w:i/>
          <w:shd w:val="clear" w:color="auto" w:fill="FFFFFF"/>
          <w:lang w:val="en-GB"/>
        </w:rPr>
        <w:t>in</w:t>
      </w:r>
      <w:r>
        <w:rPr>
          <w:i/>
          <w:shd w:val="clear" w:color="auto" w:fill="FFFFFF"/>
          <w:lang w:val="en-GB"/>
        </w:rPr>
        <w:t xml:space="preserve"> </w:t>
      </w:r>
      <w:r w:rsidRPr="0099302F">
        <w:rPr>
          <w:i/>
          <w:iCs/>
          <w:shd w:val="clear" w:color="auto" w:fill="FFFFFF"/>
          <w:lang w:val="en-GB"/>
        </w:rPr>
        <w:t>Moone Boy</w:t>
      </w:r>
      <w:r>
        <w:rPr>
          <w:i/>
          <w:iCs/>
          <w:shd w:val="clear" w:color="auto" w:fill="FFFFFF"/>
          <w:lang w:val="en-GB"/>
        </w:rPr>
        <w:t xml:space="preserve"> </w:t>
      </w:r>
      <w:r w:rsidRPr="0099302F">
        <w:rPr>
          <w:i/>
          <w:shd w:val="clear" w:color="auto" w:fill="FFFFFF"/>
          <w:lang w:val="en-GB"/>
        </w:rPr>
        <w:t>and</w:t>
      </w:r>
      <w:r>
        <w:rPr>
          <w:i/>
          <w:shd w:val="clear" w:color="auto" w:fill="FFFFFF"/>
          <w:lang w:val="en-GB"/>
        </w:rPr>
        <w:t xml:space="preserve"> </w:t>
      </w:r>
      <w:r w:rsidRPr="0099302F">
        <w:rPr>
          <w:i/>
          <w:iCs/>
          <w:shd w:val="clear" w:color="auto" w:fill="FFFFFF"/>
          <w:lang w:val="en-GB"/>
        </w:rPr>
        <w:t>Father Ted</w:t>
      </w:r>
    </w:p>
    <w:p w:rsidR="00B61BA4" w:rsidRDefault="00B61BA4" w:rsidP="00B61BA4">
      <w:pPr>
        <w:tabs>
          <w:tab w:val="left" w:pos="1418"/>
        </w:tabs>
        <w:rPr>
          <w:lang w:val="en-GB"/>
        </w:rPr>
      </w:pPr>
    </w:p>
    <w:p w:rsidR="00461A32" w:rsidRPr="0099302F" w:rsidRDefault="00461A32" w:rsidP="00B61BA4">
      <w:pPr>
        <w:tabs>
          <w:tab w:val="left" w:pos="1418"/>
        </w:tabs>
        <w:rPr>
          <w:lang w:val="en-GB"/>
        </w:rPr>
      </w:pPr>
      <w:r w:rsidRPr="0099302F">
        <w:rPr>
          <w:lang w:val="en-GB"/>
        </w:rPr>
        <w:t>Questions</w:t>
      </w:r>
    </w:p>
    <w:p w:rsidR="00461A32" w:rsidRPr="0099302F" w:rsidRDefault="00461A32" w:rsidP="00461A32">
      <w:pPr>
        <w:tabs>
          <w:tab w:val="left" w:pos="1418"/>
        </w:tabs>
        <w:rPr>
          <w:lang w:val="en-GB"/>
        </w:rPr>
      </w:pPr>
    </w:p>
    <w:p w:rsidR="00461A32" w:rsidRPr="008F616E" w:rsidRDefault="00461A32" w:rsidP="00461A32">
      <w:pPr>
        <w:tabs>
          <w:tab w:val="left" w:pos="1418"/>
        </w:tabs>
        <w:jc w:val="center"/>
        <w:rPr>
          <w:color w:val="1F4E79" w:themeColor="accent1" w:themeShade="80"/>
          <w:lang w:val="en-GB"/>
        </w:rPr>
      </w:pPr>
      <w:r w:rsidRPr="008F616E">
        <w:rPr>
          <w:b/>
          <w:color w:val="1F4E79" w:themeColor="accent1" w:themeShade="80"/>
          <w:lang w:val="en-GB"/>
        </w:rPr>
        <w:t xml:space="preserve">12h30-13h30 </w:t>
      </w:r>
      <w:r w:rsidR="00B61BA4" w:rsidRPr="008F616E">
        <w:rPr>
          <w:b/>
          <w:color w:val="1F4E79" w:themeColor="accent1" w:themeShade="80"/>
          <w:lang w:val="en-GB"/>
        </w:rPr>
        <w:t>–</w:t>
      </w:r>
      <w:r w:rsidRPr="008F616E">
        <w:rPr>
          <w:b/>
          <w:color w:val="1F4E79" w:themeColor="accent1" w:themeShade="80"/>
          <w:lang w:val="en-GB"/>
        </w:rPr>
        <w:t xml:space="preserve"> Buffet/ Lunch</w:t>
      </w:r>
    </w:p>
    <w:p w:rsidR="00461A32" w:rsidRDefault="00461A32" w:rsidP="00461A32">
      <w:pPr>
        <w:tabs>
          <w:tab w:val="left" w:pos="1418"/>
        </w:tabs>
        <w:rPr>
          <w:lang w:val="en-GB"/>
        </w:rPr>
      </w:pPr>
    </w:p>
    <w:p w:rsidR="00461A32" w:rsidRPr="0099302F" w:rsidRDefault="00461A32" w:rsidP="00461A32">
      <w:pPr>
        <w:tabs>
          <w:tab w:val="left" w:pos="1418"/>
        </w:tabs>
        <w:rPr>
          <w:lang w:val="en-GB"/>
        </w:rPr>
      </w:pPr>
      <w:r w:rsidRPr="0099302F">
        <w:rPr>
          <w:b/>
          <w:lang w:val="en-GB"/>
        </w:rPr>
        <w:t>13h30-14h30</w:t>
      </w:r>
      <w:r>
        <w:rPr>
          <w:lang w:val="en-GB"/>
        </w:rPr>
        <w:tab/>
        <w:t>(</w:t>
      </w:r>
      <w:r w:rsidRPr="0099302F">
        <w:rPr>
          <w:lang w:val="en-GB"/>
        </w:rPr>
        <w:t>Invited artist</w:t>
      </w:r>
      <w:r>
        <w:rPr>
          <w:lang w:val="en-GB"/>
        </w:rPr>
        <w:t>)</w:t>
      </w:r>
      <w:r w:rsidRPr="0099302F">
        <w:rPr>
          <w:lang w:val="en-GB"/>
        </w:rPr>
        <w:t xml:space="preserve"> </w:t>
      </w:r>
      <w:r w:rsidRPr="0099302F">
        <w:rPr>
          <w:b/>
          <w:lang w:val="en-GB"/>
        </w:rPr>
        <w:t>Stuart Cairns</w:t>
      </w:r>
    </w:p>
    <w:p w:rsidR="00461A32" w:rsidRDefault="00461A32" w:rsidP="00461A32">
      <w:pPr>
        <w:tabs>
          <w:tab w:val="left" w:pos="1418"/>
        </w:tabs>
        <w:rPr>
          <w:lang w:val="en-GB"/>
        </w:rPr>
      </w:pPr>
    </w:p>
    <w:p w:rsidR="00461A32" w:rsidRPr="0099302F" w:rsidRDefault="00461A32" w:rsidP="00461A32">
      <w:pPr>
        <w:tabs>
          <w:tab w:val="left" w:pos="1418"/>
        </w:tabs>
        <w:jc w:val="center"/>
        <w:rPr>
          <w:lang w:val="en-GB"/>
        </w:rPr>
      </w:pPr>
      <w:r>
        <w:rPr>
          <w:noProof/>
          <w:lang w:eastAsia="fr-FR"/>
        </w:rPr>
        <w:drawing>
          <wp:inline distT="0" distB="0" distL="0" distR="0" wp14:anchorId="3FCDD8E2" wp14:editId="57062599">
            <wp:extent cx="2257425" cy="2257425"/>
            <wp:effectExtent l="0" t="0" r="9525" b="9525"/>
            <wp:docPr id="1" name="Image 1" descr="Résultat de recherche d'images pour &quot;stuart Cair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tuart Cairns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A32" w:rsidRDefault="00461A32" w:rsidP="00461A32">
      <w:pPr>
        <w:tabs>
          <w:tab w:val="left" w:pos="1418"/>
        </w:tabs>
        <w:rPr>
          <w:lang w:val="en-GB"/>
        </w:rPr>
      </w:pPr>
    </w:p>
    <w:p w:rsidR="00461A32" w:rsidRPr="0099302F" w:rsidRDefault="00461A32" w:rsidP="00461A32">
      <w:pPr>
        <w:tabs>
          <w:tab w:val="left" w:pos="1418"/>
        </w:tabs>
        <w:rPr>
          <w:lang w:val="en-GB"/>
        </w:rPr>
      </w:pPr>
    </w:p>
    <w:p w:rsidR="00461A32" w:rsidRPr="0099302F" w:rsidRDefault="00461A32" w:rsidP="00461A32">
      <w:pPr>
        <w:tabs>
          <w:tab w:val="left" w:pos="1418"/>
        </w:tabs>
        <w:rPr>
          <w:b/>
          <w:lang w:val="en-GB"/>
        </w:rPr>
      </w:pPr>
      <w:r>
        <w:rPr>
          <w:b/>
          <w:color w:val="1F4E79" w:themeColor="accent1" w:themeShade="80"/>
          <w:lang w:val="en-GB"/>
        </w:rPr>
        <w:t>ATELIER 1 (Amphi)</w:t>
      </w:r>
    </w:p>
    <w:p w:rsidR="00461A32" w:rsidRPr="0099302F" w:rsidRDefault="00461A32" w:rsidP="00461A32">
      <w:pPr>
        <w:tabs>
          <w:tab w:val="left" w:pos="1418"/>
        </w:tabs>
        <w:rPr>
          <w:b/>
          <w:lang w:val="en-GB"/>
        </w:rPr>
      </w:pPr>
    </w:p>
    <w:p w:rsidR="00461A32" w:rsidRDefault="00461A32" w:rsidP="00461A32">
      <w:pPr>
        <w:tabs>
          <w:tab w:val="left" w:pos="1418"/>
        </w:tabs>
        <w:rPr>
          <w:lang w:val="en-GB"/>
        </w:rPr>
      </w:pPr>
      <w:r w:rsidRPr="0099302F">
        <w:rPr>
          <w:b/>
          <w:lang w:val="en-GB"/>
        </w:rPr>
        <w:t>15h-15h30</w:t>
      </w:r>
      <w:r>
        <w:rPr>
          <w:b/>
          <w:lang w:val="en-GB"/>
        </w:rPr>
        <w:tab/>
      </w:r>
      <w:r w:rsidRPr="0099302F">
        <w:rPr>
          <w:b/>
          <w:lang w:val="en-GB"/>
        </w:rPr>
        <w:t>Dorothy Cashman</w:t>
      </w:r>
      <w:r w:rsidR="00B61BA4">
        <w:rPr>
          <w:lang w:val="en-GB"/>
        </w:rPr>
        <w:t xml:space="preserve"> (</w:t>
      </w:r>
      <w:r>
        <w:rPr>
          <w:lang w:val="en-GB"/>
        </w:rPr>
        <w:t>Dublin Institute of Technology</w:t>
      </w:r>
      <w:r w:rsidR="00B61BA4">
        <w:rPr>
          <w:lang w:val="en-GB"/>
        </w:rPr>
        <w:t>),</w:t>
      </w:r>
      <w:r w:rsidRPr="0099302F">
        <w:rPr>
          <w:lang w:val="en-GB"/>
        </w:rPr>
        <w:t xml:space="preserve"> </w:t>
      </w:r>
      <w:r w:rsidRPr="004735FB">
        <w:rPr>
          <w:i/>
          <w:lang w:val="en-GB"/>
        </w:rPr>
        <w:t>‘For two young bullocks sold at Bective’: The topographies of a Franciscan friary in 1798</w:t>
      </w:r>
    </w:p>
    <w:p w:rsidR="00461A32" w:rsidRPr="0099302F" w:rsidRDefault="00461A32" w:rsidP="00461A32">
      <w:pPr>
        <w:tabs>
          <w:tab w:val="left" w:pos="1418"/>
        </w:tabs>
        <w:rPr>
          <w:lang w:val="en-GB"/>
        </w:rPr>
      </w:pPr>
    </w:p>
    <w:p w:rsidR="00461A32" w:rsidRDefault="00461A32" w:rsidP="00461A32">
      <w:pPr>
        <w:tabs>
          <w:tab w:val="left" w:pos="1418"/>
        </w:tabs>
        <w:rPr>
          <w:i/>
          <w:lang w:val="en-GB"/>
        </w:rPr>
      </w:pPr>
      <w:r w:rsidRPr="0099302F">
        <w:rPr>
          <w:b/>
          <w:lang w:val="en-GB"/>
        </w:rPr>
        <w:t>15h30-16h</w:t>
      </w:r>
      <w:r>
        <w:rPr>
          <w:b/>
          <w:lang w:val="en-GB"/>
        </w:rPr>
        <w:tab/>
      </w:r>
      <w:r w:rsidR="00266DCE">
        <w:rPr>
          <w:b/>
          <w:lang w:val="en-GB"/>
        </w:rPr>
        <w:t>Anne-</w:t>
      </w:r>
      <w:r w:rsidRPr="0099302F">
        <w:rPr>
          <w:b/>
          <w:lang w:val="en-GB"/>
        </w:rPr>
        <w:t>Catherine de Bouvier</w:t>
      </w:r>
      <w:r w:rsidRPr="0099302F">
        <w:rPr>
          <w:lang w:val="en-GB"/>
        </w:rPr>
        <w:t xml:space="preserve"> </w:t>
      </w:r>
      <w:r w:rsidR="00B61BA4">
        <w:rPr>
          <w:lang w:val="en-GB"/>
        </w:rPr>
        <w:t>(</w:t>
      </w:r>
      <w:r w:rsidRPr="0099302F">
        <w:rPr>
          <w:lang w:val="en-GB"/>
        </w:rPr>
        <w:t>Université de Caen</w:t>
      </w:r>
      <w:r w:rsidR="00266DCE">
        <w:rPr>
          <w:lang w:val="en-GB"/>
        </w:rPr>
        <w:t xml:space="preserve"> Normandie</w:t>
      </w:r>
      <w:r w:rsidR="00B61BA4">
        <w:rPr>
          <w:lang w:val="en-GB"/>
        </w:rPr>
        <w:t>),</w:t>
      </w:r>
      <w:r w:rsidRPr="0099302F">
        <w:rPr>
          <w:lang w:val="en-GB"/>
        </w:rPr>
        <w:t xml:space="preserve"> </w:t>
      </w:r>
      <w:r w:rsidRPr="000C192D">
        <w:rPr>
          <w:i/>
          <w:lang w:val="en-GB"/>
        </w:rPr>
        <w:t>Between the living and the afterlife: aspects of burying in Ireland</w:t>
      </w:r>
    </w:p>
    <w:p w:rsidR="00461A32" w:rsidRPr="004735FB" w:rsidRDefault="00461A32" w:rsidP="00461A32">
      <w:pPr>
        <w:tabs>
          <w:tab w:val="left" w:pos="1418"/>
        </w:tabs>
        <w:rPr>
          <w:lang w:val="en-GB"/>
        </w:rPr>
      </w:pPr>
    </w:p>
    <w:p w:rsidR="00461A32" w:rsidRPr="0099302F" w:rsidRDefault="00461A32" w:rsidP="00461A32">
      <w:pPr>
        <w:tabs>
          <w:tab w:val="left" w:pos="1418"/>
        </w:tabs>
        <w:rPr>
          <w:lang w:val="en-GB"/>
        </w:rPr>
      </w:pPr>
      <w:r w:rsidRPr="0099302F">
        <w:rPr>
          <w:b/>
          <w:lang w:val="en-GB"/>
        </w:rPr>
        <w:t>16h-16h30</w:t>
      </w:r>
      <w:r>
        <w:rPr>
          <w:b/>
          <w:lang w:val="en-GB"/>
        </w:rPr>
        <w:tab/>
      </w:r>
      <w:r w:rsidRPr="0099302F">
        <w:rPr>
          <w:b/>
          <w:lang w:val="en-GB"/>
        </w:rPr>
        <w:t>Chloé Lacoste</w:t>
      </w:r>
      <w:r>
        <w:rPr>
          <w:lang w:val="en-GB"/>
        </w:rPr>
        <w:t xml:space="preserve"> </w:t>
      </w:r>
      <w:r w:rsidR="00B61BA4">
        <w:rPr>
          <w:lang w:val="en-GB"/>
        </w:rPr>
        <w:t>(</w:t>
      </w:r>
      <w:r>
        <w:rPr>
          <w:lang w:val="en-GB"/>
        </w:rPr>
        <w:t xml:space="preserve">Université </w:t>
      </w:r>
      <w:r w:rsidRPr="0099302F">
        <w:rPr>
          <w:lang w:val="en-GB"/>
        </w:rPr>
        <w:t>Paris Sorbonne</w:t>
      </w:r>
      <w:r w:rsidR="00B61BA4">
        <w:rPr>
          <w:lang w:val="en-GB"/>
        </w:rPr>
        <w:t>),</w:t>
      </w:r>
      <w:r w:rsidRPr="0099302F">
        <w:rPr>
          <w:lang w:val="en-GB"/>
        </w:rPr>
        <w:t xml:space="preserve"> </w:t>
      </w:r>
      <w:r>
        <w:rPr>
          <w:i/>
          <w:lang w:val="en-GB"/>
        </w:rPr>
        <w:t>“</w:t>
      </w:r>
      <w:r w:rsidRPr="004735FB">
        <w:rPr>
          <w:i/>
          <w:lang w:val="en-GB"/>
        </w:rPr>
        <w:t>I brought him here to all Ireland</w:t>
      </w:r>
      <w:r>
        <w:rPr>
          <w:i/>
          <w:lang w:val="en-GB"/>
        </w:rPr>
        <w:t>”</w:t>
      </w:r>
      <w:r w:rsidRPr="004735FB">
        <w:rPr>
          <w:i/>
          <w:lang w:val="en-GB"/>
        </w:rPr>
        <w:t>:</w:t>
      </w:r>
      <w:r>
        <w:rPr>
          <w:i/>
          <w:lang w:val="en-GB"/>
        </w:rPr>
        <w:t xml:space="preserve"> From Glasnevin to the Irish D</w:t>
      </w:r>
      <w:r w:rsidRPr="004735FB">
        <w:rPr>
          <w:i/>
          <w:lang w:val="en-GB"/>
        </w:rPr>
        <w:t>iaspora:</w:t>
      </w:r>
      <w:r>
        <w:rPr>
          <w:i/>
          <w:lang w:val="en-GB"/>
        </w:rPr>
        <w:t xml:space="preserve"> T</w:t>
      </w:r>
      <w:r w:rsidRPr="004735FB">
        <w:rPr>
          <w:i/>
          <w:lang w:val="en-GB"/>
        </w:rPr>
        <w:t xml:space="preserve">he </w:t>
      </w:r>
      <w:r>
        <w:rPr>
          <w:i/>
          <w:lang w:val="en-GB"/>
        </w:rPr>
        <w:t>Reapropriation of Land through the Graves of the Fenian D</w:t>
      </w:r>
      <w:r w:rsidRPr="004735FB">
        <w:rPr>
          <w:i/>
          <w:lang w:val="en-GB"/>
        </w:rPr>
        <w:t>ead</w:t>
      </w:r>
    </w:p>
    <w:p w:rsidR="00461A32" w:rsidRPr="0099302F" w:rsidRDefault="00461A32" w:rsidP="00461A32">
      <w:pPr>
        <w:tabs>
          <w:tab w:val="left" w:pos="1418"/>
        </w:tabs>
        <w:rPr>
          <w:lang w:val="en-GB"/>
        </w:rPr>
      </w:pPr>
    </w:p>
    <w:p w:rsidR="00461A32" w:rsidRPr="0099302F" w:rsidRDefault="00461A32" w:rsidP="00461A32">
      <w:pPr>
        <w:tabs>
          <w:tab w:val="left" w:pos="1418"/>
        </w:tabs>
        <w:rPr>
          <w:lang w:val="en-GB"/>
        </w:rPr>
      </w:pPr>
      <w:r w:rsidRPr="0099302F">
        <w:rPr>
          <w:lang w:val="en-GB"/>
        </w:rPr>
        <w:t xml:space="preserve">Questions </w:t>
      </w:r>
    </w:p>
    <w:p w:rsidR="00E33A4E" w:rsidRDefault="00E33A4E" w:rsidP="00461A32">
      <w:pPr>
        <w:tabs>
          <w:tab w:val="left" w:pos="1418"/>
        </w:tabs>
        <w:rPr>
          <w:lang w:val="en-GB"/>
        </w:rPr>
      </w:pPr>
    </w:p>
    <w:p w:rsidR="00461A32" w:rsidRPr="008F616E" w:rsidRDefault="00461A32" w:rsidP="00461A32">
      <w:pPr>
        <w:tabs>
          <w:tab w:val="left" w:pos="1418"/>
        </w:tabs>
        <w:rPr>
          <w:b/>
          <w:color w:val="1F4E79" w:themeColor="accent1" w:themeShade="80"/>
          <w:lang w:val="en-GB"/>
        </w:rPr>
      </w:pPr>
      <w:r w:rsidRPr="008F616E">
        <w:rPr>
          <w:b/>
          <w:color w:val="1F4E79" w:themeColor="accent1" w:themeShade="80"/>
          <w:lang w:val="en-GB"/>
        </w:rPr>
        <w:t>ATELIER 2</w:t>
      </w:r>
      <w:r w:rsidR="00B61BA4">
        <w:rPr>
          <w:b/>
          <w:color w:val="1F4E79" w:themeColor="accent1" w:themeShade="80"/>
          <w:lang w:val="en-GB"/>
        </w:rPr>
        <w:t xml:space="preserve"> (Salle R03</w:t>
      </w:r>
      <w:r>
        <w:rPr>
          <w:b/>
          <w:color w:val="1F4E79" w:themeColor="accent1" w:themeShade="80"/>
          <w:lang w:val="en-GB"/>
        </w:rPr>
        <w:t>)</w:t>
      </w:r>
    </w:p>
    <w:p w:rsidR="00461A32" w:rsidRPr="0099302F" w:rsidRDefault="00461A32" w:rsidP="00461A32">
      <w:pPr>
        <w:tabs>
          <w:tab w:val="left" w:pos="1418"/>
        </w:tabs>
        <w:rPr>
          <w:b/>
          <w:lang w:val="en-GB"/>
        </w:rPr>
      </w:pPr>
    </w:p>
    <w:p w:rsidR="00461A32" w:rsidRPr="0099302F" w:rsidRDefault="00461A32" w:rsidP="00461A32">
      <w:pPr>
        <w:tabs>
          <w:tab w:val="left" w:pos="1418"/>
        </w:tabs>
        <w:rPr>
          <w:i/>
          <w:lang w:val="en-GB"/>
        </w:rPr>
      </w:pPr>
      <w:r w:rsidRPr="0099302F">
        <w:rPr>
          <w:b/>
          <w:lang w:val="en-GB"/>
        </w:rPr>
        <w:t>15h-15h30</w:t>
      </w:r>
      <w:r>
        <w:rPr>
          <w:b/>
          <w:lang w:val="en-GB"/>
        </w:rPr>
        <w:tab/>
      </w:r>
      <w:r w:rsidRPr="0099302F">
        <w:rPr>
          <w:b/>
          <w:lang w:val="en-GB"/>
        </w:rPr>
        <w:t>William H. Mulligan Jr.</w:t>
      </w:r>
      <w:r w:rsidRPr="0099302F">
        <w:rPr>
          <w:lang w:val="en-GB"/>
        </w:rPr>
        <w:t xml:space="preserve"> </w:t>
      </w:r>
      <w:r w:rsidR="00B61BA4">
        <w:rPr>
          <w:lang w:val="en-GB"/>
        </w:rPr>
        <w:t>(</w:t>
      </w:r>
      <w:r w:rsidRPr="0099302F">
        <w:rPr>
          <w:lang w:val="en-GB"/>
        </w:rPr>
        <w:t>Murray State University</w:t>
      </w:r>
      <w:r>
        <w:rPr>
          <w:lang w:val="en-GB"/>
        </w:rPr>
        <w:t>, USA</w:t>
      </w:r>
      <w:r w:rsidR="00B61BA4">
        <w:rPr>
          <w:lang w:val="en-GB"/>
        </w:rPr>
        <w:t>),</w:t>
      </w:r>
      <w:r>
        <w:rPr>
          <w:lang w:val="en-GB"/>
        </w:rPr>
        <w:t xml:space="preserve"> </w:t>
      </w:r>
      <w:r w:rsidRPr="004735FB">
        <w:rPr>
          <w:i/>
          <w:lang w:val="en-GB"/>
        </w:rPr>
        <w:t>Landscape, Migration, and Occupation:</w:t>
      </w:r>
      <w:r w:rsidRPr="0099302F">
        <w:rPr>
          <w:lang w:val="en-GB"/>
        </w:rPr>
        <w:t xml:space="preserve"> </w:t>
      </w:r>
      <w:r w:rsidRPr="0099302F">
        <w:rPr>
          <w:i/>
          <w:lang w:val="en-GB"/>
        </w:rPr>
        <w:t>Migration of Irish Miners from the Beara Peninsula to the Michigan Copper District</w:t>
      </w:r>
    </w:p>
    <w:p w:rsidR="00461A32" w:rsidRPr="0099302F" w:rsidRDefault="00461A32" w:rsidP="00461A32">
      <w:pPr>
        <w:tabs>
          <w:tab w:val="left" w:pos="1418"/>
        </w:tabs>
        <w:rPr>
          <w:b/>
          <w:lang w:val="en-GB"/>
        </w:rPr>
      </w:pPr>
    </w:p>
    <w:p w:rsidR="00461A32" w:rsidRPr="0099302F" w:rsidRDefault="00461A32" w:rsidP="00461A32">
      <w:pPr>
        <w:tabs>
          <w:tab w:val="left" w:pos="1418"/>
        </w:tabs>
        <w:rPr>
          <w:b/>
          <w:lang w:val="en-GB"/>
        </w:rPr>
      </w:pPr>
      <w:r w:rsidRPr="0099302F">
        <w:rPr>
          <w:b/>
          <w:lang w:val="en-GB"/>
        </w:rPr>
        <w:t>15h30-16h</w:t>
      </w:r>
      <w:r w:rsidR="00520DC9">
        <w:rPr>
          <w:b/>
          <w:lang w:val="en-GB"/>
        </w:rPr>
        <w:t xml:space="preserve"> </w:t>
      </w:r>
      <w:r w:rsidR="00520DC9">
        <w:rPr>
          <w:b/>
          <w:lang w:val="en-GB"/>
        </w:rPr>
        <w:tab/>
      </w:r>
      <w:r w:rsidRPr="0099302F">
        <w:rPr>
          <w:b/>
          <w:lang w:val="en-GB"/>
        </w:rPr>
        <w:t>Tim Heron</w:t>
      </w:r>
      <w:r>
        <w:rPr>
          <w:lang w:val="en-GB"/>
        </w:rPr>
        <w:t xml:space="preserve"> </w:t>
      </w:r>
      <w:r w:rsidR="00B61BA4">
        <w:rPr>
          <w:lang w:val="en-GB"/>
        </w:rPr>
        <w:t>(</w:t>
      </w:r>
      <w:r>
        <w:rPr>
          <w:lang w:val="en-GB"/>
        </w:rPr>
        <w:t>Université de Reims Champagne-</w:t>
      </w:r>
      <w:r w:rsidR="00266DCE">
        <w:rPr>
          <w:lang w:val="en-GB"/>
        </w:rPr>
        <w:t>Ardenne</w:t>
      </w:r>
      <w:r w:rsidR="00B61BA4">
        <w:rPr>
          <w:lang w:val="en-GB"/>
        </w:rPr>
        <w:t>),</w:t>
      </w:r>
      <w:r w:rsidRPr="0099302F">
        <w:rPr>
          <w:lang w:val="en-GB"/>
        </w:rPr>
        <w:t xml:space="preserve"> </w:t>
      </w:r>
      <w:r w:rsidRPr="0099302F">
        <w:rPr>
          <w:i/>
          <w:lang w:val="en-GB"/>
        </w:rPr>
        <w:t xml:space="preserve">‘Wasteland Life’: </w:t>
      </w:r>
      <w:r>
        <w:rPr>
          <w:i/>
          <w:lang w:val="en-GB"/>
        </w:rPr>
        <w:t>P</w:t>
      </w:r>
      <w:r w:rsidRPr="0099302F">
        <w:rPr>
          <w:i/>
          <w:lang w:val="en-GB"/>
        </w:rPr>
        <w:t xml:space="preserve">unk </w:t>
      </w:r>
      <w:r>
        <w:rPr>
          <w:i/>
          <w:lang w:val="en-GB"/>
        </w:rPr>
        <w:t>U</w:t>
      </w:r>
      <w:r w:rsidRPr="0099302F">
        <w:rPr>
          <w:i/>
          <w:lang w:val="en-GB"/>
        </w:rPr>
        <w:t xml:space="preserve">se of the </w:t>
      </w:r>
      <w:r>
        <w:rPr>
          <w:i/>
          <w:lang w:val="en-GB"/>
        </w:rPr>
        <w:t>U</w:t>
      </w:r>
      <w:r w:rsidRPr="0099302F">
        <w:rPr>
          <w:i/>
          <w:lang w:val="en-GB"/>
        </w:rPr>
        <w:t xml:space="preserve">rban </w:t>
      </w:r>
      <w:r>
        <w:rPr>
          <w:i/>
          <w:lang w:val="en-GB"/>
        </w:rPr>
        <w:t>L</w:t>
      </w:r>
      <w:r w:rsidRPr="0099302F">
        <w:rPr>
          <w:i/>
          <w:lang w:val="en-GB"/>
        </w:rPr>
        <w:t>andscape in ‘Troubles’-era Belfast</w:t>
      </w:r>
    </w:p>
    <w:p w:rsidR="00461A32" w:rsidRPr="0099302F" w:rsidRDefault="00461A32" w:rsidP="00461A32">
      <w:pPr>
        <w:tabs>
          <w:tab w:val="left" w:pos="1418"/>
        </w:tabs>
        <w:rPr>
          <w:lang w:val="en-GB"/>
        </w:rPr>
      </w:pPr>
    </w:p>
    <w:p w:rsidR="00461A32" w:rsidRDefault="00461A32" w:rsidP="00461A32">
      <w:pPr>
        <w:tabs>
          <w:tab w:val="left" w:pos="1418"/>
        </w:tabs>
      </w:pPr>
      <w:r>
        <w:t xml:space="preserve">Questions </w:t>
      </w:r>
    </w:p>
    <w:p w:rsidR="00461A32" w:rsidRDefault="00461A32" w:rsidP="00461A32">
      <w:pPr>
        <w:tabs>
          <w:tab w:val="left" w:pos="1418"/>
        </w:tabs>
      </w:pPr>
    </w:p>
    <w:p w:rsidR="00B61BA4" w:rsidRDefault="00B61BA4" w:rsidP="00461A32">
      <w:pPr>
        <w:tabs>
          <w:tab w:val="left" w:pos="1418"/>
        </w:tabs>
      </w:pPr>
    </w:p>
    <w:p w:rsidR="00461A32" w:rsidRPr="008F616E" w:rsidRDefault="00461A32" w:rsidP="00461A32">
      <w:pPr>
        <w:tabs>
          <w:tab w:val="left" w:pos="1418"/>
        </w:tabs>
        <w:jc w:val="center"/>
        <w:rPr>
          <w:b/>
          <w:color w:val="1F4E79" w:themeColor="accent1" w:themeShade="80"/>
        </w:rPr>
      </w:pPr>
      <w:r w:rsidRPr="008F616E">
        <w:rPr>
          <w:b/>
          <w:color w:val="1F4E79" w:themeColor="accent1" w:themeShade="80"/>
        </w:rPr>
        <w:t xml:space="preserve">16h45 – Clôture </w:t>
      </w:r>
      <w:r w:rsidR="00D358B3">
        <w:rPr>
          <w:b/>
          <w:color w:val="1F4E79" w:themeColor="accent1" w:themeShade="80"/>
        </w:rPr>
        <w:t>du C</w:t>
      </w:r>
      <w:r>
        <w:rPr>
          <w:b/>
          <w:color w:val="1F4E79" w:themeColor="accent1" w:themeShade="80"/>
        </w:rPr>
        <w:t>ongrè</w:t>
      </w:r>
      <w:r w:rsidRPr="008F616E">
        <w:rPr>
          <w:b/>
          <w:color w:val="1F4E79" w:themeColor="accent1" w:themeShade="80"/>
        </w:rPr>
        <w:t>s</w:t>
      </w:r>
    </w:p>
    <w:p w:rsidR="00461A32" w:rsidRDefault="00461A32" w:rsidP="00461A32">
      <w:pPr>
        <w:tabs>
          <w:tab w:val="left" w:pos="1418"/>
        </w:tabs>
      </w:pPr>
    </w:p>
    <w:p w:rsidR="00461A32" w:rsidRPr="007831A0" w:rsidRDefault="00461A32" w:rsidP="007831A0">
      <w:pPr>
        <w:tabs>
          <w:tab w:val="left" w:pos="1418"/>
        </w:tabs>
        <w:jc w:val="center"/>
        <w:rPr>
          <w:b/>
        </w:rPr>
      </w:pPr>
      <w:r w:rsidRPr="00675B7C">
        <w:rPr>
          <w:b/>
        </w:rPr>
        <w:t>Apéritif de Clôture du Congrès</w:t>
      </w:r>
      <w:r w:rsidR="007831A0">
        <w:rPr>
          <w:b/>
        </w:rPr>
        <w:t xml:space="preserve"> au</w:t>
      </w:r>
      <w:r>
        <w:rPr>
          <w:b/>
        </w:rPr>
        <w:t xml:space="preserve"> « Flannery’s Irish Pub »</w:t>
      </w:r>
      <w:r w:rsidR="007831A0">
        <w:t xml:space="preserve"> 4 Place</w:t>
      </w:r>
      <w:r w:rsidRPr="00675B7C">
        <w:t xml:space="preserve"> </w:t>
      </w:r>
      <w:r w:rsidR="00266DCE">
        <w:t>Saint-</w:t>
      </w:r>
      <w:r w:rsidRPr="007831A0">
        <w:t>Bénigne</w:t>
      </w:r>
      <w:r w:rsidR="007831A0">
        <w:t xml:space="preserve"> (Dijon)</w:t>
      </w:r>
      <w:r w:rsidR="007831A0" w:rsidRPr="007831A0">
        <w:br/>
      </w:r>
      <w:r w:rsidRPr="007831A0">
        <w:t>(a 5 mn walk from the train station).</w:t>
      </w:r>
    </w:p>
    <w:p w:rsidR="00461A32" w:rsidRPr="007831A0" w:rsidRDefault="00461A32" w:rsidP="00461A32">
      <w:pPr>
        <w:tabs>
          <w:tab w:val="left" w:pos="1418"/>
        </w:tabs>
      </w:pPr>
    </w:p>
    <w:p w:rsidR="00F82B53" w:rsidRDefault="00F82B53"/>
    <w:p w:rsidR="00CA186F" w:rsidRDefault="00CA186F"/>
    <w:p w:rsidR="00CA186F" w:rsidRDefault="00CA186F"/>
    <w:p w:rsidR="00CA186F" w:rsidRDefault="00CA186F"/>
    <w:p w:rsidR="00CA186F" w:rsidRDefault="00CA186F"/>
    <w:p w:rsidR="00CA186F" w:rsidRDefault="00CA186F"/>
    <w:p w:rsidR="00CA186F" w:rsidRDefault="00CA186F"/>
    <w:p w:rsidR="00CA186F" w:rsidRDefault="00CA186F"/>
    <w:p w:rsidR="00CA186F" w:rsidRDefault="00CA186F"/>
    <w:p w:rsidR="00CA186F" w:rsidRDefault="00CA186F"/>
    <w:p w:rsidR="00CA186F" w:rsidRDefault="00CA186F"/>
    <w:p w:rsidR="00CA186F" w:rsidRDefault="00CA186F"/>
    <w:p w:rsidR="00CA186F" w:rsidRDefault="00CA186F"/>
    <w:p w:rsidR="00CA186F" w:rsidRDefault="00CA186F"/>
    <w:p w:rsidR="00CA186F" w:rsidRDefault="00CA186F"/>
    <w:p w:rsidR="00CA186F" w:rsidRDefault="00CA186F"/>
    <w:p w:rsidR="00CA186F" w:rsidRDefault="00CA186F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230ED266" wp14:editId="0AAA5C30">
            <wp:extent cx="1095375" cy="577001"/>
            <wp:effectExtent l="0" t="0" r="0" b="0"/>
            <wp:docPr id="3" name="Image 3" descr="Résultat de recherche d'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13" cy="58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  <w:lang w:eastAsia="fr-FR"/>
        </w:rPr>
        <w:drawing>
          <wp:inline distT="0" distB="0" distL="0" distR="0" wp14:anchorId="4CCB4B87" wp14:editId="2E1D5A7A">
            <wp:extent cx="1156003" cy="586192"/>
            <wp:effectExtent l="0" t="0" r="6350" b="444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7733" t="21455" r="38975" b="57539"/>
                    <a:stretch/>
                  </pic:blipFill>
                  <pic:spPr bwMode="auto">
                    <a:xfrm>
                      <a:off x="0" y="0"/>
                      <a:ext cx="1180206" cy="598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</w:t>
      </w:r>
      <w:r>
        <w:rPr>
          <w:noProof/>
          <w:lang w:eastAsia="fr-FR"/>
        </w:rPr>
        <w:drawing>
          <wp:inline distT="0" distB="0" distL="0" distR="0" wp14:anchorId="03CA00DD" wp14:editId="778FC0AD">
            <wp:extent cx="934666" cy="584102"/>
            <wp:effectExtent l="0" t="0" r="0" b="6985"/>
            <wp:docPr id="5" name="Image 5" descr="Résultat de recherche d'images pour &quot;logo université de bourgog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logo université de bourgogne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73" cy="60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6F" w:rsidRDefault="00CA186F"/>
    <w:p w:rsidR="00CA186F" w:rsidRPr="007831A0" w:rsidRDefault="00CA186F">
      <w:r>
        <w:t xml:space="preserve">                                  </w:t>
      </w:r>
      <w:r>
        <w:rPr>
          <w:noProof/>
          <w:lang w:eastAsia="fr-FR"/>
        </w:rPr>
        <w:drawing>
          <wp:inline distT="0" distB="0" distL="0" distR="0" wp14:anchorId="284BBD5F" wp14:editId="7CACA8DE">
            <wp:extent cx="1162410" cy="605228"/>
            <wp:effectExtent l="0" t="0" r="0" b="4445"/>
            <wp:docPr id="4" name="Image 4" descr="Résultat de recherche d'images pour &quot;logo msh dij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logo msh dijon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01" cy="62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</w:t>
      </w:r>
      <w:r>
        <w:rPr>
          <w:noProof/>
          <w:lang w:eastAsia="fr-FR"/>
        </w:rPr>
        <w:drawing>
          <wp:inline distT="0" distB="0" distL="0" distR="0" wp14:anchorId="1F9E3E2E" wp14:editId="14C433C5">
            <wp:extent cx="1631392" cy="512851"/>
            <wp:effectExtent l="0" t="0" r="6985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rish Embassy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101" cy="5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86F" w:rsidRPr="007831A0" w:rsidSect="00E33A4E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C6" w:rsidRDefault="00FC1BC6">
      <w:r>
        <w:separator/>
      </w:r>
    </w:p>
  </w:endnote>
  <w:endnote w:type="continuationSeparator" w:id="0">
    <w:p w:rsidR="00FC1BC6" w:rsidRDefault="00FC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6E" w:rsidRDefault="00461A32" w:rsidP="008F616E">
    <w:pPr>
      <w:pStyle w:val="Pieddepage"/>
    </w:pPr>
    <w:r>
      <w:rPr>
        <w:noProof/>
        <w:lang w:eastAsia="fr-FR"/>
      </w:rPr>
      <w:t xml:space="preserve">                                   </w:t>
    </w:r>
    <w:r>
      <w:t xml:space="preserve">                            </w:t>
    </w:r>
  </w:p>
  <w:p w:rsidR="008F616E" w:rsidRDefault="00461A32">
    <w:pPr>
      <w:pStyle w:val="Pieddepage"/>
    </w:pPr>
    <w: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C6" w:rsidRDefault="00FC1BC6">
      <w:r>
        <w:separator/>
      </w:r>
    </w:p>
  </w:footnote>
  <w:footnote w:type="continuationSeparator" w:id="0">
    <w:p w:rsidR="00FC1BC6" w:rsidRDefault="00FC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32"/>
    <w:rsid w:val="0002737B"/>
    <w:rsid w:val="00266DCE"/>
    <w:rsid w:val="00461A32"/>
    <w:rsid w:val="00520DC9"/>
    <w:rsid w:val="005E25F9"/>
    <w:rsid w:val="006A15AF"/>
    <w:rsid w:val="00710893"/>
    <w:rsid w:val="00733C8A"/>
    <w:rsid w:val="007831A0"/>
    <w:rsid w:val="007C60C6"/>
    <w:rsid w:val="0096016E"/>
    <w:rsid w:val="009A0495"/>
    <w:rsid w:val="00B61BA4"/>
    <w:rsid w:val="00C712F2"/>
    <w:rsid w:val="00CA186F"/>
    <w:rsid w:val="00CD1C3D"/>
    <w:rsid w:val="00D26AC0"/>
    <w:rsid w:val="00D358B3"/>
    <w:rsid w:val="00D76580"/>
    <w:rsid w:val="00E33A4E"/>
    <w:rsid w:val="00ED5877"/>
    <w:rsid w:val="00F82B53"/>
    <w:rsid w:val="00F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3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61A32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SansinterligneCar">
    <w:name w:val="Sans interligne Car"/>
    <w:link w:val="Sansinterligne"/>
    <w:uiPriority w:val="1"/>
    <w:locked/>
    <w:rsid w:val="00461A32"/>
    <w:rPr>
      <w:rFonts w:ascii="Times New Roman" w:eastAsia="Calibri" w:hAnsi="Times New Roman" w:cs="Times New Roman"/>
      <w:sz w:val="24"/>
    </w:rPr>
  </w:style>
  <w:style w:type="character" w:styleId="Lienhypertexte">
    <w:name w:val="Hyperlink"/>
    <w:basedOn w:val="Policepardfaut"/>
    <w:uiPriority w:val="99"/>
    <w:unhideWhenUsed/>
    <w:rsid w:val="00461A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1A32"/>
    <w:pP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1A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1A32"/>
    <w:rPr>
      <w:rFonts w:ascii="Times New Roman" w:eastAsia="Calibri" w:hAnsi="Times New Roman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0D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DC9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33A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3A4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3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61A32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SansinterligneCar">
    <w:name w:val="Sans interligne Car"/>
    <w:link w:val="Sansinterligne"/>
    <w:uiPriority w:val="1"/>
    <w:locked/>
    <w:rsid w:val="00461A32"/>
    <w:rPr>
      <w:rFonts w:ascii="Times New Roman" w:eastAsia="Calibri" w:hAnsi="Times New Roman" w:cs="Times New Roman"/>
      <w:sz w:val="24"/>
    </w:rPr>
  </w:style>
  <w:style w:type="character" w:styleId="Lienhypertexte">
    <w:name w:val="Hyperlink"/>
    <w:basedOn w:val="Policepardfaut"/>
    <w:uiPriority w:val="99"/>
    <w:unhideWhenUsed/>
    <w:rsid w:val="00461A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1A32"/>
    <w:pP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1A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1A32"/>
    <w:rPr>
      <w:rFonts w:ascii="Times New Roman" w:eastAsia="Calibri" w:hAnsi="Times New Roman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0D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DC9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33A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3A4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artcairns.com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letroudijon.fr/accueil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CCSerée</dc:creator>
  <cp:lastModifiedBy>mlouvet</cp:lastModifiedBy>
  <cp:revision>2</cp:revision>
  <cp:lastPrinted>2018-02-15T12:07:00Z</cp:lastPrinted>
  <dcterms:created xsi:type="dcterms:W3CDTF">2018-03-04T20:34:00Z</dcterms:created>
  <dcterms:modified xsi:type="dcterms:W3CDTF">2018-03-04T20:34:00Z</dcterms:modified>
</cp:coreProperties>
</file>